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B22CDCC" w:rsidR="0077430A" w:rsidRPr="00DB0F79" w:rsidRDefault="0077430A" w:rsidP="00845F61">
            <w:pPr>
              <w:spacing w:before="120" w:after="120"/>
              <w:jc w:val="center"/>
              <w:rPr>
                <w:sz w:val="26"/>
                <w:szCs w:val="26"/>
              </w:rPr>
            </w:pPr>
            <w:r w:rsidRPr="00DB0F79">
              <w:rPr>
                <w:sz w:val="26"/>
                <w:szCs w:val="26"/>
              </w:rPr>
              <w:t xml:space="preserve">TP. Hồ Chí Minh, </w:t>
            </w:r>
            <w:proofErr w:type="gramStart"/>
            <w:r w:rsidRPr="00DB0F79">
              <w:rPr>
                <w:sz w:val="26"/>
                <w:szCs w:val="26"/>
              </w:rPr>
              <w:t xml:space="preserve">ngày </w:t>
            </w:r>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 xml:space="preserve">tháng </w:t>
            </w:r>
            <w:r w:rsidRPr="000C07D2">
              <w:rPr>
                <w:color w:val="FF0000"/>
                <w:sz w:val="26"/>
                <w:szCs w:val="26"/>
              </w:rPr>
              <w:t>.....</w:t>
            </w:r>
            <w:proofErr w:type="gramEnd"/>
            <w:r w:rsidRPr="000C07D2">
              <w:rPr>
                <w:color w:val="FF0000"/>
                <w:sz w:val="26"/>
                <w:szCs w:val="26"/>
              </w:rPr>
              <w:t xml:space="preserve"> </w:t>
            </w:r>
            <w:r w:rsidRPr="00DB0F79">
              <w:rPr>
                <w:sz w:val="26"/>
                <w:szCs w:val="26"/>
              </w:rPr>
              <w:t xml:space="preserve">năm </w:t>
            </w:r>
            <w:r w:rsidR="008F7FE6">
              <w:rPr>
                <w:sz w:val="26"/>
                <w:szCs w:val="26"/>
                <w:lang w:val="vi-VN"/>
              </w:rPr>
              <w:t>2021</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7017AC80" w:rsidR="00337875" w:rsidRPr="004C2EFF" w:rsidRDefault="008A64B3" w:rsidP="004C2EFF">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FD08D9">
              <w:rPr>
                <w:b/>
                <w:bCs/>
                <w:sz w:val="26"/>
                <w:szCs w:val="26"/>
              </w:rPr>
              <w:t>ĐIA LÍ</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FD08D9">
              <w:rPr>
                <w:b/>
                <w:bCs/>
                <w:sz w:val="26"/>
                <w:szCs w:val="26"/>
              </w:rPr>
              <w:t xml:space="preserve"> 1</w:t>
            </w:r>
            <w:r w:rsidR="004C2EFF">
              <w:rPr>
                <w:b/>
                <w:bCs/>
                <w:sz w:val="26"/>
                <w:szCs w:val="26"/>
              </w:rPr>
              <w:t>0</w:t>
            </w:r>
          </w:p>
        </w:tc>
      </w:tr>
      <w:tr w:rsidR="00DB0F79" w:rsidRPr="00B4572B" w14:paraId="37681C23" w14:textId="77777777" w:rsidTr="00011CFC">
        <w:tc>
          <w:tcPr>
            <w:tcW w:w="5000" w:type="pct"/>
            <w:gridSpan w:val="2"/>
            <w:vAlign w:val="center"/>
          </w:tcPr>
          <w:p w14:paraId="1A9A958E" w14:textId="755FA9B5" w:rsidR="00337875" w:rsidRPr="00FD08D9" w:rsidRDefault="005272FD" w:rsidP="00845F61">
            <w:pPr>
              <w:spacing w:before="120" w:after="120"/>
              <w:jc w:val="center"/>
              <w:rPr>
                <w:b/>
                <w:bCs/>
                <w:sz w:val="26"/>
                <w:szCs w:val="26"/>
                <w:lang w:val="vi-VN"/>
              </w:rPr>
            </w:pPr>
            <w:r w:rsidRPr="007773FF">
              <w:rPr>
                <w:b/>
                <w:bCs/>
                <w:color w:val="FF0000"/>
                <w:sz w:val="26"/>
                <w:szCs w:val="26"/>
              </w:rPr>
              <w:t>NĂM HỌC</w:t>
            </w:r>
            <w:r w:rsidR="00FD08D9">
              <w:rPr>
                <w:b/>
                <w:bCs/>
                <w:sz w:val="26"/>
                <w:szCs w:val="26"/>
                <w:lang w:val="vi-VN"/>
              </w:rPr>
              <w:t xml:space="preserve"> </w:t>
            </w:r>
            <w:r w:rsidR="00FD0475">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2B244C00" w:rsidR="009E02C4" w:rsidRPr="00FD08D9" w:rsidRDefault="00797543" w:rsidP="00F14168">
            <w:pPr>
              <w:spacing w:before="120" w:after="120"/>
              <w:jc w:val="center"/>
              <w:rPr>
                <w:sz w:val="26"/>
                <w:szCs w:val="26"/>
                <w:lang w:val="vi-VN"/>
              </w:rPr>
            </w:pPr>
            <w:r>
              <w:rPr>
                <w:sz w:val="26"/>
                <w:szCs w:val="26"/>
                <w:lang w:val="vi-VN"/>
              </w:rPr>
              <w:t>8</w:t>
            </w:r>
          </w:p>
        </w:tc>
        <w:tc>
          <w:tcPr>
            <w:tcW w:w="2620" w:type="dxa"/>
            <w:vAlign w:val="center"/>
          </w:tcPr>
          <w:p w14:paraId="53A4B231" w14:textId="36E5E810" w:rsidR="009E02C4" w:rsidRPr="00FD08D9" w:rsidRDefault="00797543" w:rsidP="00F14168">
            <w:pPr>
              <w:spacing w:before="120" w:after="120"/>
              <w:jc w:val="center"/>
              <w:rPr>
                <w:sz w:val="26"/>
                <w:szCs w:val="26"/>
                <w:lang w:val="vi-VN"/>
              </w:rPr>
            </w:pPr>
            <w:r>
              <w:rPr>
                <w:sz w:val="26"/>
                <w:szCs w:val="26"/>
                <w:lang w:val="vi-VN"/>
              </w:rPr>
              <w:t>3</w:t>
            </w:r>
            <w:r w:rsidR="00E56A07">
              <w:rPr>
                <w:sz w:val="26"/>
                <w:szCs w:val="26"/>
                <w:lang w:val="vi-VN"/>
              </w:rPr>
              <w:t>00</w:t>
            </w:r>
          </w:p>
        </w:tc>
        <w:tc>
          <w:tcPr>
            <w:tcW w:w="3969" w:type="dxa"/>
            <w:vAlign w:val="center"/>
          </w:tcPr>
          <w:p w14:paraId="7054E0F5" w14:textId="3AF68ABE" w:rsidR="009E02C4" w:rsidRPr="00FD08D9" w:rsidRDefault="009E02C4" w:rsidP="00F14168">
            <w:pPr>
              <w:spacing w:before="120" w:after="120"/>
              <w:jc w:val="center"/>
              <w:rPr>
                <w:sz w:val="26"/>
                <w:szCs w:val="26"/>
                <w:lang w:val="vi-VN"/>
              </w:rPr>
            </w:pPr>
          </w:p>
        </w:tc>
        <w:tc>
          <w:tcPr>
            <w:tcW w:w="5352" w:type="dxa"/>
            <w:vAlign w:val="center"/>
          </w:tcPr>
          <w:p w14:paraId="03470B12" w14:textId="2E99E865" w:rsidR="009E02C4" w:rsidRPr="00FD08D9" w:rsidRDefault="00FD08D9" w:rsidP="00F14168">
            <w:pPr>
              <w:spacing w:before="120" w:after="120"/>
              <w:jc w:val="center"/>
              <w:rPr>
                <w:sz w:val="26"/>
                <w:szCs w:val="26"/>
                <w:lang w:val="vi-VN"/>
              </w:rPr>
            </w:pPr>
            <w:r>
              <w:rPr>
                <w:sz w:val="26"/>
                <w:szCs w:val="26"/>
                <w:lang w:val="vi-VN"/>
              </w:rPr>
              <w:t>( dự kiến )</w:t>
            </w: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A7F8AD4" w:rsidR="00864EB1" w:rsidRPr="00FD08D9" w:rsidRDefault="00FD08D9" w:rsidP="00844B66">
            <w:pPr>
              <w:spacing w:before="120" w:after="120"/>
              <w:jc w:val="center"/>
              <w:rPr>
                <w:sz w:val="26"/>
                <w:szCs w:val="26"/>
                <w:lang w:val="vi-VN"/>
              </w:rPr>
            </w:pPr>
            <w:r>
              <w:rPr>
                <w:sz w:val="26"/>
                <w:szCs w:val="26"/>
                <w:lang w:val="vi-VN"/>
              </w:rPr>
              <w:t>03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39FDC4D4" w:rsidR="00864EB1" w:rsidRPr="00FD08D9" w:rsidRDefault="00FD08D9" w:rsidP="00844B66">
            <w:pPr>
              <w:spacing w:before="120" w:after="120"/>
              <w:jc w:val="center"/>
              <w:rPr>
                <w:sz w:val="26"/>
                <w:szCs w:val="26"/>
                <w:lang w:val="vi-VN"/>
              </w:rPr>
            </w:pPr>
            <w:r>
              <w:rPr>
                <w:sz w:val="26"/>
                <w:szCs w:val="26"/>
                <w:lang w:val="vi-VN"/>
              </w:rPr>
              <w:t>2</w:t>
            </w:r>
          </w:p>
        </w:tc>
        <w:tc>
          <w:tcPr>
            <w:tcW w:w="1618" w:type="dxa"/>
            <w:vAlign w:val="center"/>
          </w:tcPr>
          <w:p w14:paraId="77E7910F" w14:textId="5774BC60" w:rsidR="00864EB1" w:rsidRPr="00FD08D9" w:rsidRDefault="00FD08D9" w:rsidP="00844B66">
            <w:pPr>
              <w:spacing w:before="120" w:after="120"/>
              <w:jc w:val="center"/>
              <w:rPr>
                <w:sz w:val="26"/>
                <w:szCs w:val="26"/>
                <w:lang w:val="vi-VN"/>
              </w:rPr>
            </w:pPr>
            <w:r>
              <w:rPr>
                <w:sz w:val="26"/>
                <w:szCs w:val="26"/>
                <w:lang w:val="vi-VN"/>
              </w:rPr>
              <w:t>1</w:t>
            </w:r>
          </w:p>
        </w:tc>
        <w:tc>
          <w:tcPr>
            <w:tcW w:w="1618" w:type="dxa"/>
            <w:vAlign w:val="center"/>
          </w:tcPr>
          <w:p w14:paraId="09B4E3AA" w14:textId="346B9407" w:rsidR="00864EB1" w:rsidRPr="00FD08D9" w:rsidRDefault="00FD08D9" w:rsidP="00844B66">
            <w:pPr>
              <w:spacing w:before="120" w:after="120"/>
              <w:jc w:val="center"/>
              <w:rPr>
                <w:sz w:val="26"/>
                <w:szCs w:val="26"/>
                <w:lang w:val="vi-VN"/>
              </w:rPr>
            </w:pPr>
            <w:r>
              <w:rPr>
                <w:sz w:val="26"/>
                <w:szCs w:val="26"/>
                <w:lang w:val="vi-VN"/>
              </w:rPr>
              <w:t>x</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4C2EFF" w14:paraId="3E2DDEFE" w14:textId="77777777" w:rsidTr="004703E0">
        <w:tc>
          <w:tcPr>
            <w:tcW w:w="704" w:type="dxa"/>
            <w:vAlign w:val="center"/>
          </w:tcPr>
          <w:p w14:paraId="7F5284F8" w14:textId="00D085A0" w:rsidR="004C2EFF" w:rsidRDefault="004C2EFF" w:rsidP="000E3BC7">
            <w:pPr>
              <w:spacing w:after="120"/>
              <w:jc w:val="center"/>
              <w:rPr>
                <w:sz w:val="26"/>
                <w:szCs w:val="26"/>
              </w:rPr>
            </w:pPr>
            <w:r>
              <w:rPr>
                <w:sz w:val="26"/>
                <w:szCs w:val="26"/>
              </w:rPr>
              <w:t>01</w:t>
            </w:r>
          </w:p>
        </w:tc>
        <w:tc>
          <w:tcPr>
            <w:tcW w:w="5103" w:type="dxa"/>
            <w:vAlign w:val="center"/>
          </w:tcPr>
          <w:p w14:paraId="1BC423FE" w14:textId="5C5DE7D2" w:rsidR="004C2EFF" w:rsidRPr="00FD08D9" w:rsidRDefault="004C2EFF" w:rsidP="000E3BC7">
            <w:pPr>
              <w:spacing w:after="120"/>
              <w:jc w:val="center"/>
              <w:rPr>
                <w:sz w:val="26"/>
                <w:szCs w:val="26"/>
                <w:lang w:val="vi-VN"/>
              </w:rPr>
            </w:pPr>
            <w:r>
              <w:rPr>
                <w:sz w:val="26"/>
                <w:szCs w:val="26"/>
                <w:lang w:val="vi-VN"/>
              </w:rPr>
              <w:t>Chuyên đề “ Tìm hiểu vũ trụ và các hệ quả…”</w:t>
            </w:r>
          </w:p>
        </w:tc>
        <w:tc>
          <w:tcPr>
            <w:tcW w:w="4536" w:type="dxa"/>
            <w:vAlign w:val="center"/>
          </w:tcPr>
          <w:p w14:paraId="4EA59187" w14:textId="64931901" w:rsidR="004C2EFF" w:rsidRPr="004C2EFF" w:rsidRDefault="004C2EFF" w:rsidP="000E3BC7">
            <w:pPr>
              <w:spacing w:after="120"/>
              <w:jc w:val="center"/>
              <w:rPr>
                <w:sz w:val="26"/>
                <w:szCs w:val="26"/>
                <w:lang w:val="vi-VN"/>
              </w:rPr>
            </w:pPr>
            <w:r>
              <w:rPr>
                <w:sz w:val="26"/>
                <w:szCs w:val="26"/>
              </w:rPr>
              <w:t>Qu</w:t>
            </w:r>
            <w:r>
              <w:rPr>
                <w:sz w:val="26"/>
                <w:szCs w:val="26"/>
                <w:lang w:val="vi-VN"/>
              </w:rPr>
              <w:t>ả địa cầu</w:t>
            </w:r>
          </w:p>
        </w:tc>
        <w:tc>
          <w:tcPr>
            <w:tcW w:w="1701" w:type="dxa"/>
            <w:vAlign w:val="center"/>
          </w:tcPr>
          <w:p w14:paraId="40CCC21B" w14:textId="7A332FA6" w:rsidR="004C2EFF" w:rsidRDefault="004C2EFF" w:rsidP="000E3BC7">
            <w:pPr>
              <w:spacing w:after="120"/>
              <w:jc w:val="center"/>
              <w:rPr>
                <w:sz w:val="26"/>
                <w:szCs w:val="26"/>
                <w:lang w:val="vi-VN"/>
              </w:rPr>
            </w:pPr>
            <w:r>
              <w:rPr>
                <w:sz w:val="26"/>
                <w:szCs w:val="26"/>
                <w:lang w:val="vi-VN"/>
              </w:rPr>
              <w:t>2</w:t>
            </w:r>
          </w:p>
        </w:tc>
        <w:tc>
          <w:tcPr>
            <w:tcW w:w="2517" w:type="dxa"/>
            <w:vAlign w:val="center"/>
          </w:tcPr>
          <w:p w14:paraId="0A3F6C64" w14:textId="77777777" w:rsidR="004C2EFF" w:rsidRDefault="004C2EFF" w:rsidP="000E3BC7">
            <w:pPr>
              <w:spacing w:after="120"/>
              <w:jc w:val="center"/>
              <w:rPr>
                <w:sz w:val="26"/>
                <w:szCs w:val="26"/>
              </w:rPr>
            </w:pPr>
          </w:p>
        </w:tc>
      </w:tr>
      <w:tr w:rsidR="004C2EFF" w14:paraId="1648EEE8" w14:textId="77777777" w:rsidTr="004703E0">
        <w:tc>
          <w:tcPr>
            <w:tcW w:w="704" w:type="dxa"/>
            <w:vAlign w:val="center"/>
          </w:tcPr>
          <w:p w14:paraId="1D917603" w14:textId="0701EAD7" w:rsidR="004C2EFF" w:rsidRPr="004C2EFF" w:rsidRDefault="004C2EFF" w:rsidP="000E3BC7">
            <w:pPr>
              <w:spacing w:after="120"/>
              <w:jc w:val="center"/>
              <w:rPr>
                <w:sz w:val="26"/>
                <w:szCs w:val="26"/>
                <w:lang w:val="vi-VN"/>
              </w:rPr>
            </w:pPr>
            <w:r>
              <w:rPr>
                <w:sz w:val="26"/>
                <w:szCs w:val="26"/>
                <w:lang w:val="vi-VN"/>
              </w:rPr>
              <w:t>02</w:t>
            </w:r>
          </w:p>
        </w:tc>
        <w:tc>
          <w:tcPr>
            <w:tcW w:w="5103" w:type="dxa"/>
            <w:vAlign w:val="center"/>
          </w:tcPr>
          <w:p w14:paraId="7069101A" w14:textId="6655686E" w:rsidR="004C2EFF" w:rsidRPr="00FD08D9" w:rsidRDefault="004C2EFF" w:rsidP="000E3BC7">
            <w:pPr>
              <w:spacing w:after="120"/>
              <w:jc w:val="center"/>
              <w:rPr>
                <w:sz w:val="26"/>
                <w:szCs w:val="26"/>
                <w:lang w:val="vi-VN"/>
              </w:rPr>
            </w:pPr>
            <w:r>
              <w:rPr>
                <w:sz w:val="26"/>
                <w:szCs w:val="26"/>
                <w:lang w:val="vi-VN"/>
              </w:rPr>
              <w:t>Nhận xét sự phân bố các vành đai động đất,núi lửa.</w:t>
            </w:r>
          </w:p>
        </w:tc>
        <w:tc>
          <w:tcPr>
            <w:tcW w:w="4536" w:type="dxa"/>
            <w:vAlign w:val="center"/>
          </w:tcPr>
          <w:p w14:paraId="099BAC6F" w14:textId="0799C018" w:rsidR="004C2EFF" w:rsidRDefault="004C2EFF" w:rsidP="004C2EFF">
            <w:pPr>
              <w:spacing w:after="120"/>
              <w:jc w:val="center"/>
              <w:rPr>
                <w:sz w:val="26"/>
                <w:szCs w:val="26"/>
                <w:lang w:val="vi-VN"/>
              </w:rPr>
            </w:pPr>
            <w:r>
              <w:rPr>
                <w:sz w:val="26"/>
                <w:szCs w:val="26"/>
                <w:lang w:val="vi-VN"/>
              </w:rPr>
              <w:t>Bản đồ tự nhiên thế giới</w:t>
            </w:r>
          </w:p>
        </w:tc>
        <w:tc>
          <w:tcPr>
            <w:tcW w:w="1701" w:type="dxa"/>
            <w:vAlign w:val="center"/>
          </w:tcPr>
          <w:p w14:paraId="3432E2E2" w14:textId="306AFE8F" w:rsidR="004C2EFF" w:rsidRDefault="004C2EFF" w:rsidP="000E3BC7">
            <w:pPr>
              <w:spacing w:after="120"/>
              <w:jc w:val="center"/>
              <w:rPr>
                <w:sz w:val="26"/>
                <w:szCs w:val="26"/>
                <w:lang w:val="vi-VN"/>
              </w:rPr>
            </w:pPr>
            <w:r>
              <w:rPr>
                <w:sz w:val="26"/>
                <w:szCs w:val="26"/>
                <w:lang w:val="vi-VN"/>
              </w:rPr>
              <w:t>2</w:t>
            </w:r>
          </w:p>
        </w:tc>
        <w:tc>
          <w:tcPr>
            <w:tcW w:w="2517" w:type="dxa"/>
            <w:vAlign w:val="center"/>
          </w:tcPr>
          <w:p w14:paraId="1F36D9A9" w14:textId="77777777" w:rsidR="004C2EFF" w:rsidRDefault="004C2EFF" w:rsidP="000E3BC7">
            <w:pPr>
              <w:spacing w:after="120"/>
              <w:jc w:val="center"/>
              <w:rPr>
                <w:sz w:val="26"/>
                <w:szCs w:val="26"/>
              </w:rPr>
            </w:pPr>
          </w:p>
        </w:tc>
      </w:tr>
      <w:tr w:rsidR="000E3BC7" w14:paraId="277A30BB" w14:textId="77777777" w:rsidTr="004703E0">
        <w:tc>
          <w:tcPr>
            <w:tcW w:w="704" w:type="dxa"/>
            <w:vAlign w:val="center"/>
          </w:tcPr>
          <w:p w14:paraId="5895FDC1" w14:textId="16D6E39C" w:rsidR="000E3BC7" w:rsidRPr="004C2EFF" w:rsidRDefault="00355EF1" w:rsidP="004C2EFF">
            <w:pPr>
              <w:spacing w:before="120" w:after="120"/>
              <w:jc w:val="center"/>
              <w:rPr>
                <w:sz w:val="26"/>
                <w:szCs w:val="26"/>
                <w:lang w:val="vi-VN"/>
              </w:rPr>
            </w:pPr>
            <w:r>
              <w:rPr>
                <w:sz w:val="26"/>
                <w:szCs w:val="26"/>
              </w:rPr>
              <w:t>0</w:t>
            </w:r>
            <w:r w:rsidR="004C2EFF">
              <w:rPr>
                <w:sz w:val="26"/>
                <w:szCs w:val="26"/>
                <w:lang w:val="vi-VN"/>
              </w:rPr>
              <w:t>3</w:t>
            </w:r>
          </w:p>
        </w:tc>
        <w:tc>
          <w:tcPr>
            <w:tcW w:w="5103" w:type="dxa"/>
            <w:vAlign w:val="center"/>
          </w:tcPr>
          <w:p w14:paraId="0D34C882" w14:textId="5288445C" w:rsidR="000E3BC7" w:rsidRPr="00FD08D9" w:rsidRDefault="004C2EFF" w:rsidP="000E3BC7">
            <w:pPr>
              <w:spacing w:before="120" w:after="120"/>
              <w:jc w:val="center"/>
              <w:rPr>
                <w:sz w:val="26"/>
                <w:szCs w:val="26"/>
                <w:lang w:val="vi-VN"/>
              </w:rPr>
            </w:pPr>
            <w:r>
              <w:rPr>
                <w:sz w:val="26"/>
                <w:szCs w:val="26"/>
                <w:lang w:val="vi-VN"/>
              </w:rPr>
              <w:t>Thực hành : đọc bản đồ phân hóa khí hậu và đất trên thế giới</w:t>
            </w:r>
          </w:p>
        </w:tc>
        <w:tc>
          <w:tcPr>
            <w:tcW w:w="4536" w:type="dxa"/>
            <w:vAlign w:val="center"/>
          </w:tcPr>
          <w:p w14:paraId="3CFCCC36" w14:textId="2D0D80B9" w:rsidR="000E3BC7" w:rsidRPr="00105605" w:rsidRDefault="004C2EFF" w:rsidP="004C2EFF">
            <w:pPr>
              <w:spacing w:before="120" w:after="120"/>
              <w:jc w:val="center"/>
              <w:rPr>
                <w:sz w:val="26"/>
                <w:szCs w:val="26"/>
                <w:lang w:val="vi-VN"/>
              </w:rPr>
            </w:pPr>
            <w:r>
              <w:rPr>
                <w:sz w:val="26"/>
                <w:szCs w:val="26"/>
                <w:lang w:val="vi-VN"/>
              </w:rPr>
              <w:t>Bản đồ các đới khí hậu thế giới, các loại đất.</w:t>
            </w:r>
          </w:p>
        </w:tc>
        <w:tc>
          <w:tcPr>
            <w:tcW w:w="1701" w:type="dxa"/>
            <w:vAlign w:val="center"/>
          </w:tcPr>
          <w:p w14:paraId="49331B2B" w14:textId="7672A493" w:rsidR="000E3BC7" w:rsidRPr="00105605" w:rsidRDefault="00E56A07" w:rsidP="000E3BC7">
            <w:pPr>
              <w:spacing w:before="120" w:after="120"/>
              <w:jc w:val="center"/>
              <w:rPr>
                <w:sz w:val="26"/>
                <w:szCs w:val="26"/>
                <w:lang w:val="vi-VN"/>
              </w:rPr>
            </w:pPr>
            <w:r>
              <w:rPr>
                <w:sz w:val="26"/>
                <w:szCs w:val="26"/>
                <w:lang w:val="vi-VN"/>
              </w:rPr>
              <w:t>2</w:t>
            </w:r>
          </w:p>
        </w:tc>
        <w:tc>
          <w:tcPr>
            <w:tcW w:w="2517" w:type="dxa"/>
            <w:vAlign w:val="center"/>
          </w:tcPr>
          <w:p w14:paraId="48A61B82" w14:textId="77777777" w:rsidR="000E3BC7" w:rsidRDefault="000E3BC7" w:rsidP="000E3BC7">
            <w:pPr>
              <w:spacing w:before="120" w:after="120"/>
              <w:jc w:val="center"/>
              <w:rPr>
                <w:sz w:val="26"/>
                <w:szCs w:val="26"/>
              </w:rPr>
            </w:pPr>
          </w:p>
        </w:tc>
      </w:tr>
      <w:tr w:rsidR="00105605" w14:paraId="19C75914" w14:textId="77777777" w:rsidTr="004703E0">
        <w:tc>
          <w:tcPr>
            <w:tcW w:w="704" w:type="dxa"/>
            <w:vAlign w:val="center"/>
          </w:tcPr>
          <w:p w14:paraId="5C633DF0" w14:textId="47B39197" w:rsidR="00105605" w:rsidRPr="00105605" w:rsidRDefault="00105605" w:rsidP="004C2EFF">
            <w:pPr>
              <w:spacing w:after="120"/>
              <w:jc w:val="center"/>
              <w:rPr>
                <w:sz w:val="26"/>
                <w:szCs w:val="26"/>
                <w:lang w:val="vi-VN"/>
              </w:rPr>
            </w:pPr>
            <w:r>
              <w:rPr>
                <w:sz w:val="26"/>
                <w:szCs w:val="26"/>
                <w:lang w:val="vi-VN"/>
              </w:rPr>
              <w:t>0</w:t>
            </w:r>
            <w:r w:rsidR="004C2EFF">
              <w:rPr>
                <w:sz w:val="26"/>
                <w:szCs w:val="26"/>
                <w:lang w:val="vi-VN"/>
              </w:rPr>
              <w:t>4</w:t>
            </w:r>
          </w:p>
        </w:tc>
        <w:tc>
          <w:tcPr>
            <w:tcW w:w="5103" w:type="dxa"/>
            <w:vAlign w:val="center"/>
          </w:tcPr>
          <w:p w14:paraId="664C1287" w14:textId="5552E98F" w:rsidR="00105605" w:rsidRPr="004C2EFF" w:rsidRDefault="004C2EFF" w:rsidP="000E3BC7">
            <w:pPr>
              <w:spacing w:after="120"/>
              <w:jc w:val="center"/>
              <w:rPr>
                <w:sz w:val="26"/>
                <w:szCs w:val="26"/>
                <w:lang w:val="vi-VN"/>
              </w:rPr>
            </w:pPr>
            <w:r>
              <w:rPr>
                <w:sz w:val="26"/>
                <w:szCs w:val="26"/>
                <w:lang w:val="vi-VN"/>
              </w:rPr>
              <w:t>Một số sông lớn trên thế giới.</w:t>
            </w:r>
          </w:p>
        </w:tc>
        <w:tc>
          <w:tcPr>
            <w:tcW w:w="4536" w:type="dxa"/>
            <w:vAlign w:val="center"/>
          </w:tcPr>
          <w:p w14:paraId="0F6FA5EE" w14:textId="204B150F" w:rsidR="00105605" w:rsidRDefault="00E56A07" w:rsidP="00797543">
            <w:pPr>
              <w:spacing w:after="120"/>
              <w:jc w:val="center"/>
              <w:rPr>
                <w:sz w:val="26"/>
                <w:szCs w:val="26"/>
              </w:rPr>
            </w:pPr>
            <w:r>
              <w:rPr>
                <w:sz w:val="26"/>
                <w:szCs w:val="26"/>
                <w:lang w:val="vi-VN"/>
              </w:rPr>
              <w:t xml:space="preserve">Bản đồ các </w:t>
            </w:r>
            <w:r w:rsidR="00797543">
              <w:rPr>
                <w:sz w:val="26"/>
                <w:szCs w:val="26"/>
                <w:lang w:val="vi-VN"/>
              </w:rPr>
              <w:t>con sông lớn trên thế giới</w:t>
            </w:r>
          </w:p>
        </w:tc>
        <w:tc>
          <w:tcPr>
            <w:tcW w:w="1701" w:type="dxa"/>
            <w:vAlign w:val="center"/>
          </w:tcPr>
          <w:p w14:paraId="493D499E" w14:textId="27208222" w:rsidR="00105605" w:rsidRPr="00105605" w:rsidRDefault="00E56A07" w:rsidP="000E3BC7">
            <w:pPr>
              <w:spacing w:after="120"/>
              <w:jc w:val="center"/>
              <w:rPr>
                <w:sz w:val="26"/>
                <w:szCs w:val="26"/>
                <w:lang w:val="vi-VN"/>
              </w:rPr>
            </w:pPr>
            <w:r>
              <w:rPr>
                <w:sz w:val="26"/>
                <w:szCs w:val="26"/>
                <w:lang w:val="vi-VN"/>
              </w:rPr>
              <w:t>2</w:t>
            </w:r>
          </w:p>
        </w:tc>
        <w:tc>
          <w:tcPr>
            <w:tcW w:w="2517" w:type="dxa"/>
            <w:vAlign w:val="center"/>
          </w:tcPr>
          <w:p w14:paraId="4F3E080A" w14:textId="77777777" w:rsidR="00105605" w:rsidRDefault="00105605" w:rsidP="000E3BC7">
            <w:pPr>
              <w:spacing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2D00C738" w14:textId="4EC73957" w:rsidR="00AF61ED" w:rsidRPr="00105605" w:rsidRDefault="004C2EFF" w:rsidP="001E3C01">
            <w:pPr>
              <w:spacing w:before="120" w:after="120"/>
              <w:jc w:val="center"/>
              <w:rPr>
                <w:sz w:val="26"/>
                <w:szCs w:val="26"/>
                <w:lang w:val="vi-VN"/>
              </w:rPr>
            </w:pPr>
            <w:r>
              <w:rPr>
                <w:sz w:val="26"/>
                <w:szCs w:val="26"/>
                <w:lang w:val="vi-VN"/>
              </w:rPr>
              <w:t>Chuyên đề “ Tìm hiểu vũ trụ và các hệ quả…”</w:t>
            </w:r>
          </w:p>
        </w:tc>
        <w:tc>
          <w:tcPr>
            <w:tcW w:w="4536" w:type="dxa"/>
            <w:vAlign w:val="center"/>
          </w:tcPr>
          <w:p w14:paraId="11E78597" w14:textId="74170E89" w:rsidR="005D370A" w:rsidRPr="00105605" w:rsidRDefault="00105605" w:rsidP="001E3C01">
            <w:pPr>
              <w:spacing w:before="120" w:after="120"/>
              <w:jc w:val="center"/>
              <w:rPr>
                <w:sz w:val="26"/>
                <w:szCs w:val="26"/>
                <w:lang w:val="vi-VN"/>
              </w:rPr>
            </w:pPr>
            <w:r>
              <w:rPr>
                <w:sz w:val="26"/>
                <w:szCs w:val="26"/>
                <w:lang w:val="vi-VN"/>
              </w:rPr>
              <w:t>Phòng nghe nhìn</w:t>
            </w:r>
          </w:p>
        </w:tc>
        <w:tc>
          <w:tcPr>
            <w:tcW w:w="1701" w:type="dxa"/>
            <w:vAlign w:val="center"/>
          </w:tcPr>
          <w:p w14:paraId="79FCA7F3" w14:textId="33958C37" w:rsidR="005D370A" w:rsidRPr="00105605" w:rsidRDefault="00105605" w:rsidP="001E3C01">
            <w:pPr>
              <w:spacing w:before="120" w:after="120"/>
              <w:jc w:val="center"/>
              <w:rPr>
                <w:sz w:val="26"/>
                <w:szCs w:val="26"/>
                <w:lang w:val="vi-VN"/>
              </w:rPr>
            </w:pPr>
            <w:r>
              <w:rPr>
                <w:sz w:val="26"/>
                <w:szCs w:val="26"/>
                <w:lang w:val="vi-VN"/>
              </w:rPr>
              <w:t>1</w:t>
            </w:r>
          </w:p>
        </w:tc>
        <w:tc>
          <w:tcPr>
            <w:tcW w:w="2517" w:type="dxa"/>
            <w:vAlign w:val="center"/>
          </w:tcPr>
          <w:p w14:paraId="6CC41B06" w14:textId="5103D0A9" w:rsidR="005D370A" w:rsidRPr="00105605" w:rsidRDefault="005D370A" w:rsidP="001E3C01">
            <w:pPr>
              <w:spacing w:before="120" w:after="120"/>
              <w:jc w:val="center"/>
              <w:rPr>
                <w:sz w:val="26"/>
                <w:szCs w:val="26"/>
                <w:lang w:val="vi-VN"/>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29558820" w14:textId="77777777" w:rsidR="00D409CC" w:rsidRPr="00D409CC" w:rsidRDefault="005D6D12" w:rsidP="00041ED8">
      <w:pPr>
        <w:pStyle w:val="ListParagraph"/>
        <w:numPr>
          <w:ilvl w:val="0"/>
          <w:numId w:val="6"/>
        </w:numPr>
        <w:spacing w:after="120"/>
        <w:contextualSpacing w:val="0"/>
        <w:jc w:val="both"/>
        <w:rPr>
          <w:b/>
          <w:bCs/>
          <w:sz w:val="26"/>
          <w:szCs w:val="26"/>
        </w:rPr>
      </w:pPr>
      <w:r w:rsidRPr="00D409CC">
        <w:rPr>
          <w:b/>
          <w:bCs/>
          <w:sz w:val="26"/>
          <w:szCs w:val="26"/>
        </w:rPr>
        <w:t xml:space="preserve">Khung </w:t>
      </w:r>
      <w:r w:rsidR="00055687" w:rsidRPr="00D409CC">
        <w:rPr>
          <w:b/>
          <w:bCs/>
          <w:sz w:val="26"/>
          <w:szCs w:val="26"/>
        </w:rPr>
        <w:t>p</w:t>
      </w:r>
      <w:r w:rsidR="000810E6" w:rsidRPr="00D409CC">
        <w:rPr>
          <w:b/>
          <w:bCs/>
          <w:sz w:val="26"/>
          <w:szCs w:val="26"/>
        </w:rPr>
        <w:t>hân phối chương trình Chính khóa</w:t>
      </w:r>
      <w:r w:rsidR="00213DB2" w:rsidRPr="00D409CC">
        <w:rPr>
          <w:b/>
          <w:bCs/>
          <w:sz w:val="26"/>
          <w:szCs w:val="26"/>
        </w:rPr>
        <w:t xml:space="preserve"> (</w:t>
      </w:r>
      <w:r w:rsidR="00213DB2" w:rsidRPr="00D409CC">
        <w:rPr>
          <w:b/>
          <w:bCs/>
          <w:color w:val="FF0000"/>
          <w:sz w:val="26"/>
          <w:szCs w:val="26"/>
        </w:rPr>
        <w:t>CK</w:t>
      </w:r>
      <w:r w:rsidR="00213DB2" w:rsidRPr="00D409CC">
        <w:rPr>
          <w:b/>
          <w:bCs/>
          <w:sz w:val="26"/>
          <w:szCs w:val="26"/>
        </w:rPr>
        <w:t>)</w:t>
      </w:r>
      <w:r w:rsidR="000810E6" w:rsidRPr="00D409CC">
        <w:rPr>
          <w:b/>
          <w:bCs/>
          <w:sz w:val="26"/>
          <w:szCs w:val="26"/>
        </w:rPr>
        <w:t>:</w:t>
      </w:r>
      <w:r w:rsidR="00105605" w:rsidRPr="00D409CC">
        <w:rPr>
          <w:b/>
          <w:bCs/>
          <w:sz w:val="26"/>
          <w:szCs w:val="26"/>
          <w:lang w:val="vi-VN"/>
        </w:rPr>
        <w:t xml:space="preserve"> </w:t>
      </w:r>
    </w:p>
    <w:tbl>
      <w:tblPr>
        <w:tblW w:w="14415" w:type="dxa"/>
        <w:tblInd w:w="93" w:type="dxa"/>
        <w:tblLayout w:type="fixed"/>
        <w:tblLook w:val="04A0" w:firstRow="1" w:lastRow="0" w:firstColumn="1" w:lastColumn="0" w:noHBand="0" w:noVBand="1"/>
      </w:tblPr>
      <w:tblGrid>
        <w:gridCol w:w="412"/>
        <w:gridCol w:w="6083"/>
        <w:gridCol w:w="1170"/>
        <w:gridCol w:w="5490"/>
        <w:gridCol w:w="1260"/>
      </w:tblGrid>
      <w:tr w:rsidR="00D409CC" w:rsidRPr="00D409CC" w14:paraId="7478E612" w14:textId="77777777" w:rsidTr="00D409CC">
        <w:trPr>
          <w:trHeight w:val="225"/>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E15C" w14:textId="77777777" w:rsidR="00D409CC" w:rsidRPr="00D409CC" w:rsidRDefault="00D409CC" w:rsidP="00D409CC">
            <w:pPr>
              <w:spacing w:before="0"/>
              <w:jc w:val="center"/>
              <w:rPr>
                <w:rFonts w:eastAsia="Times New Roman"/>
                <w:b/>
                <w:bCs/>
                <w:sz w:val="26"/>
                <w:szCs w:val="26"/>
              </w:rPr>
            </w:pPr>
            <w:r w:rsidRPr="00D409CC">
              <w:rPr>
                <w:rFonts w:eastAsia="Times New Roman"/>
                <w:b/>
                <w:bCs/>
                <w:sz w:val="26"/>
                <w:szCs w:val="26"/>
              </w:rPr>
              <w:t>TT</w:t>
            </w:r>
          </w:p>
        </w:tc>
        <w:tc>
          <w:tcPr>
            <w:tcW w:w="6083" w:type="dxa"/>
            <w:tcBorders>
              <w:top w:val="single" w:sz="4" w:space="0" w:color="auto"/>
              <w:left w:val="nil"/>
              <w:bottom w:val="single" w:sz="4" w:space="0" w:color="auto"/>
              <w:right w:val="single" w:sz="4" w:space="0" w:color="auto"/>
            </w:tcBorders>
            <w:shd w:val="clear" w:color="auto" w:fill="auto"/>
            <w:vAlign w:val="center"/>
            <w:hideMark/>
          </w:tcPr>
          <w:p w14:paraId="7D8751CC" w14:textId="77777777" w:rsidR="00D409CC" w:rsidRPr="00D409CC" w:rsidRDefault="00D409CC" w:rsidP="00D409CC">
            <w:pPr>
              <w:spacing w:before="0"/>
              <w:jc w:val="center"/>
              <w:rPr>
                <w:rFonts w:eastAsia="Times New Roman"/>
                <w:b/>
                <w:bCs/>
                <w:sz w:val="26"/>
                <w:szCs w:val="26"/>
              </w:rPr>
            </w:pPr>
            <w:r w:rsidRPr="00D409CC">
              <w:rPr>
                <w:rFonts w:eastAsia="Times New Roman"/>
                <w:b/>
                <w:bCs/>
                <w:sz w:val="26"/>
                <w:szCs w:val="26"/>
              </w:rPr>
              <w:t>Tên bài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B59F4F9" w14:textId="77777777" w:rsidR="00D409CC" w:rsidRPr="00D409CC" w:rsidRDefault="00D409CC" w:rsidP="00D409CC">
            <w:pPr>
              <w:spacing w:before="0"/>
              <w:jc w:val="center"/>
              <w:rPr>
                <w:rFonts w:eastAsia="Times New Roman"/>
                <w:b/>
                <w:bCs/>
                <w:sz w:val="26"/>
                <w:szCs w:val="26"/>
              </w:rPr>
            </w:pPr>
            <w:r w:rsidRPr="00D409CC">
              <w:rPr>
                <w:rFonts w:eastAsia="Times New Roman"/>
                <w:b/>
                <w:bCs/>
                <w:sz w:val="26"/>
                <w:szCs w:val="26"/>
              </w:rPr>
              <w:t>Số tiết</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5517C3A8" w14:textId="77777777" w:rsidR="00D409CC" w:rsidRPr="00D409CC" w:rsidRDefault="00D409CC" w:rsidP="00D409CC">
            <w:pPr>
              <w:spacing w:before="0"/>
              <w:jc w:val="center"/>
              <w:rPr>
                <w:rFonts w:eastAsia="Times New Roman"/>
                <w:b/>
                <w:bCs/>
                <w:sz w:val="26"/>
                <w:szCs w:val="26"/>
              </w:rPr>
            </w:pPr>
            <w:r w:rsidRPr="00D409CC">
              <w:rPr>
                <w:rFonts w:eastAsia="Times New Roman"/>
                <w:b/>
                <w:bCs/>
                <w:sz w:val="26"/>
                <w:szCs w:val="26"/>
              </w:rPr>
              <w:t>Yêu cầu cần đạt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BB9DDA6" w14:textId="77777777" w:rsidR="00D409CC" w:rsidRPr="00D409CC" w:rsidRDefault="00D409CC" w:rsidP="00D409CC">
            <w:pPr>
              <w:spacing w:before="0"/>
              <w:jc w:val="center"/>
              <w:rPr>
                <w:rFonts w:eastAsia="Times New Roman"/>
                <w:b/>
                <w:bCs/>
                <w:sz w:val="26"/>
                <w:szCs w:val="26"/>
              </w:rPr>
            </w:pPr>
            <w:r w:rsidRPr="00D409CC">
              <w:rPr>
                <w:rFonts w:eastAsia="Times New Roman"/>
                <w:b/>
                <w:bCs/>
                <w:sz w:val="26"/>
                <w:szCs w:val="26"/>
              </w:rPr>
              <w:t>Tuần thực hiện</w:t>
            </w:r>
          </w:p>
        </w:tc>
      </w:tr>
      <w:tr w:rsidR="00D409CC" w:rsidRPr="00D409CC" w14:paraId="7E3CB989"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D1F264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6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CD880" w14:textId="77777777" w:rsidR="00D409CC" w:rsidRPr="00D409CC" w:rsidRDefault="00D409CC" w:rsidP="00D409CC">
            <w:pPr>
              <w:spacing w:before="0"/>
              <w:rPr>
                <w:rFonts w:eastAsia="Times New Roman"/>
                <w:sz w:val="26"/>
                <w:szCs w:val="26"/>
              </w:rPr>
            </w:pPr>
            <w:r w:rsidRPr="00D409CC">
              <w:rPr>
                <w:rFonts w:eastAsia="Times New Roman"/>
                <w:sz w:val="26"/>
                <w:szCs w:val="26"/>
              </w:rPr>
              <w:t>BÀI 2 : MỘT SỐ PHƯƠNG PHÁP BIỂU HIỆN CÁC ĐỐI TƯỢNG ĐIA LÍ</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ADA6463"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274A2B85"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Phân biệt được một số phương pháp biểu hiện các đối tượng địa lý trên bản đồ. Cụ thể phương pháp: kí hiệu, kí hiệu đường chuyển động, chấm điểm, bản đồ - biểu đồ.</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374430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r>
      <w:tr w:rsidR="00D409CC" w:rsidRPr="00D409CC" w14:paraId="20BB8E53"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AA6B3F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68537DB9" w14:textId="77777777" w:rsidR="00D409CC" w:rsidRPr="00D409CC" w:rsidRDefault="00D409CC" w:rsidP="00D409CC">
            <w:pPr>
              <w:spacing w:before="0"/>
              <w:rPr>
                <w:rFonts w:eastAsia="Times New Roman"/>
                <w:sz w:val="26"/>
                <w:szCs w:val="26"/>
              </w:rPr>
            </w:pPr>
            <w:r w:rsidRPr="00D409CC">
              <w:rPr>
                <w:rFonts w:eastAsia="Times New Roman"/>
                <w:sz w:val="26"/>
                <w:szCs w:val="26"/>
              </w:rPr>
              <w:t>BÀI 3: SỬ DỤNG BẢN ĐỒ TRONG HỌC TẬP VÀ ĐỜI SỐNG.</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60AFE7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4ED025E4"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 Trình bày được phương pháp sử dụng bản đồ, Atlat Địa lý để tìm hiểu đặc điểm các đối tượng, </w:t>
            </w:r>
            <w:r w:rsidRPr="00D409CC">
              <w:rPr>
                <w:rFonts w:eastAsia="Times New Roman"/>
                <w:sz w:val="26"/>
                <w:szCs w:val="26"/>
              </w:rPr>
              <w:lastRenderedPageBreak/>
              <w:t>hiện tượng, phân tích các mối quan hệ địa lý.</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24A8AC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 </w:t>
            </w:r>
          </w:p>
        </w:tc>
      </w:tr>
      <w:tr w:rsidR="00D409CC" w:rsidRPr="00D409CC" w14:paraId="0C2015D4"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64FD44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3</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4F90791F"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4 :</w:t>
            </w:r>
            <w:proofErr w:type="gramEnd"/>
            <w:r w:rsidRPr="00D409CC">
              <w:rPr>
                <w:rFonts w:eastAsia="Times New Roman"/>
                <w:sz w:val="26"/>
                <w:szCs w:val="26"/>
              </w:rPr>
              <w:t xml:space="preserve"> THỰC HÀNH : XÁC ĐỊNH MỘT SỐ PHƯƠNG PHÁP BIỂU HIỆN CÁC ĐỐI TƯỢNG ĐỊA LÍ TRÊN BẢN ĐỒ.</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4836A5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70942BED"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Vận dụng xây dựng được bản đồ đơn giản về khu vực mình sinh sống</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F66218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r>
      <w:tr w:rsidR="00D409CC" w:rsidRPr="00D409CC" w14:paraId="75FF0C84" w14:textId="77777777" w:rsidTr="00D409CC">
        <w:trPr>
          <w:trHeight w:val="82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5F20FE7"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4</w:t>
            </w:r>
          </w:p>
        </w:tc>
        <w:tc>
          <w:tcPr>
            <w:tcW w:w="6083" w:type="dxa"/>
            <w:tcBorders>
              <w:top w:val="nil"/>
              <w:left w:val="nil"/>
              <w:bottom w:val="nil"/>
              <w:right w:val="nil"/>
            </w:tcBorders>
            <w:shd w:val="clear" w:color="auto" w:fill="auto"/>
            <w:noWrap/>
            <w:vAlign w:val="bottom"/>
            <w:hideMark/>
          </w:tcPr>
          <w:p w14:paraId="7258D8FF" w14:textId="77777777" w:rsidR="00D409CC" w:rsidRPr="00D409CC" w:rsidRDefault="00D409CC" w:rsidP="00D409CC">
            <w:pPr>
              <w:spacing w:before="0"/>
              <w:rPr>
                <w:rFonts w:eastAsia="Times New Roman"/>
                <w:b/>
                <w:bCs/>
                <w:sz w:val="26"/>
                <w:szCs w:val="26"/>
              </w:rPr>
            </w:pPr>
            <w:r w:rsidRPr="00D409CC">
              <w:rPr>
                <w:rFonts w:eastAsia="Times New Roman"/>
                <w:b/>
                <w:bCs/>
                <w:sz w:val="26"/>
                <w:szCs w:val="26"/>
              </w:rPr>
              <w:t xml:space="preserve"> BÀI ,56: TÌM HIỂU VŨ TRỤ VÀ NHỮNG HỆ QUẢ CỦA CÁC CHUYỂN ĐỘNG CHÍNH CỦA TRÁI ĐẤT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589A4C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c>
          <w:tcPr>
            <w:tcW w:w="5490" w:type="dxa"/>
            <w:tcBorders>
              <w:top w:val="nil"/>
              <w:left w:val="nil"/>
              <w:bottom w:val="nil"/>
              <w:right w:val="nil"/>
            </w:tcBorders>
            <w:shd w:val="clear" w:color="auto" w:fill="auto"/>
            <w:noWrap/>
            <w:vAlign w:val="center"/>
            <w:hideMark/>
          </w:tcPr>
          <w:p w14:paraId="1C84112F"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Trình bày được khái quát về Vũ trụ, Hệ Mặt Trời, Trái Đất trong Hệ Mặt trời.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194013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1636E87D" w14:textId="77777777" w:rsidTr="00D409CC">
        <w:trPr>
          <w:trHeight w:val="112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49021F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5</w:t>
            </w:r>
          </w:p>
        </w:tc>
        <w:tc>
          <w:tcPr>
            <w:tcW w:w="6083" w:type="dxa"/>
            <w:tcBorders>
              <w:top w:val="single" w:sz="4" w:space="0" w:color="auto"/>
              <w:left w:val="nil"/>
              <w:bottom w:val="single" w:sz="4" w:space="0" w:color="auto"/>
              <w:right w:val="single" w:sz="4" w:space="0" w:color="auto"/>
            </w:tcBorders>
            <w:shd w:val="clear" w:color="auto" w:fill="auto"/>
            <w:noWrap/>
            <w:vAlign w:val="center"/>
            <w:hideMark/>
          </w:tcPr>
          <w:p w14:paraId="3874881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14:paraId="6996393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5490" w:type="dxa"/>
            <w:tcBorders>
              <w:top w:val="nil"/>
              <w:left w:val="nil"/>
              <w:bottom w:val="nil"/>
              <w:right w:val="nil"/>
            </w:tcBorders>
            <w:shd w:val="clear" w:color="auto" w:fill="auto"/>
            <w:noWrap/>
            <w:vAlign w:val="center"/>
            <w:hideMark/>
          </w:tcPr>
          <w:p w14:paraId="431CEE48"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và giải thích được các hệ quả chuyển động của Trái Đất xung quanh Mặt Trời: chuyển động biểu kiến hàng năm của Mặt Trời, các mùa trong năm, ngày đêm dài ngắn theo mùa.</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7EE260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w:t>
            </w:r>
          </w:p>
        </w:tc>
      </w:tr>
      <w:tr w:rsidR="00D409CC" w:rsidRPr="00D409CC" w14:paraId="45DCA0D0" w14:textId="77777777" w:rsidTr="00D409CC">
        <w:trPr>
          <w:trHeight w:val="14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381D17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6</w:t>
            </w:r>
          </w:p>
        </w:tc>
        <w:tc>
          <w:tcPr>
            <w:tcW w:w="6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4E663A"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7 :</w:t>
            </w:r>
            <w:proofErr w:type="gramEnd"/>
            <w:r w:rsidRPr="00D409CC">
              <w:rPr>
                <w:rFonts w:eastAsia="Times New Roman"/>
                <w:sz w:val="26"/>
                <w:szCs w:val="26"/>
              </w:rPr>
              <w:t xml:space="preserve"> CẤU TRÚC CỦA TRÁI ĐẤT. THẠCH QUYỂN. THUYẾT KIẾN TẠO MẢNG</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8B4934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42835E04"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Mô tả được cấu trúc của Trái Đất và nêu được sự khác nhau giữa các lớp Trình bày được nội dung cơ bản của thuyết kiến tạo mảng và vận dụng để giải thích sự hình thành các vùng núi trẻ, các vành đai động đất, núi lửa.</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4BA9B17"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4851BB6"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C123523"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7</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218D56EF"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8 :</w:t>
            </w:r>
            <w:proofErr w:type="gramEnd"/>
            <w:r w:rsidRPr="00D409CC">
              <w:rPr>
                <w:rFonts w:eastAsia="Times New Roman"/>
                <w:sz w:val="26"/>
                <w:szCs w:val="26"/>
              </w:rPr>
              <w:t xml:space="preserve"> TÁC ĐỘNG CỦA NỘI LỰC ĐẾN ĐỊA HÌNH BỀ MẶT TRÁI ĐẤT.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64CD2C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0C3F3932"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Phát biểu được khái niệm nội lực và nêu nguyên nhân của chúng.</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081F44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4</w:t>
            </w:r>
          </w:p>
        </w:tc>
      </w:tr>
      <w:tr w:rsidR="00D409CC" w:rsidRPr="00D409CC" w14:paraId="1DE9A4DE" w14:textId="77777777" w:rsidTr="00D409CC">
        <w:trPr>
          <w:trHeight w:val="216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184FFB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8</w:t>
            </w:r>
          </w:p>
        </w:tc>
        <w:tc>
          <w:tcPr>
            <w:tcW w:w="6083" w:type="dxa"/>
            <w:tcBorders>
              <w:top w:val="nil"/>
              <w:left w:val="nil"/>
              <w:bottom w:val="nil"/>
              <w:right w:val="nil"/>
            </w:tcBorders>
            <w:shd w:val="clear" w:color="auto" w:fill="auto"/>
            <w:noWrap/>
            <w:hideMark/>
          </w:tcPr>
          <w:p w14:paraId="2653E1B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BÀI 9 : TÁC ĐỘNG CỦA NGOẠI LỰC ĐẾN ĐỊA HÌNH BỀ MẶT TRÁI ĐẤT ( T1 )</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B06B3B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c>
          <w:tcPr>
            <w:tcW w:w="5490" w:type="dxa"/>
            <w:tcBorders>
              <w:top w:val="nil"/>
              <w:left w:val="nil"/>
              <w:bottom w:val="nil"/>
              <w:right w:val="nil"/>
            </w:tcBorders>
            <w:shd w:val="clear" w:color="auto" w:fill="auto"/>
            <w:vAlign w:val="center"/>
            <w:hideMark/>
          </w:tcPr>
          <w:p w14:paraId="4B2A7BCE"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Phát biểu được khái niệm ngoại lực, quá trình phong hóaTrình bày được quá trình bóc mòn, quá trình vận chuyển và quá trình bồi tụ.</w:t>
            </w:r>
            <w:r w:rsidRPr="00D409CC">
              <w:rPr>
                <w:rFonts w:eastAsia="Times New Roman"/>
                <w:sz w:val="26"/>
                <w:szCs w:val="26"/>
              </w:rPr>
              <w:br/>
              <w:t>- Kể tên được các dạng địa hình do quá trình bóc mòn, bồi tụ tạo thành.</w:t>
            </w:r>
            <w:r w:rsidRPr="00D409CC">
              <w:rPr>
                <w:rFonts w:eastAsia="Times New Roman"/>
                <w:sz w:val="26"/>
                <w:szCs w:val="26"/>
              </w:rPr>
              <w:br/>
              <w:t>- Phân tích được mối quan hệ giữa ba quá trình phong hóa, vận chuyển và bồi tụ.</w:t>
            </w:r>
            <w:r w:rsidRPr="00D409CC">
              <w:rPr>
                <w:rFonts w:eastAsia="Times New Roman"/>
                <w:sz w:val="26"/>
                <w:szCs w:val="26"/>
              </w:rPr>
              <w:br/>
            </w:r>
            <w:r w:rsidRPr="00D409CC">
              <w:rPr>
                <w:rFonts w:eastAsia="Times New Roman"/>
                <w:sz w:val="26"/>
                <w:szCs w:val="26"/>
              </w:rPr>
              <w:br/>
              <w:t>- Nêu được các tác nhân ngoại lực.</w:t>
            </w:r>
            <w:r w:rsidRPr="00D409CC">
              <w:rPr>
                <w:rFonts w:eastAsia="Times New Roman"/>
                <w:sz w:val="26"/>
                <w:szCs w:val="26"/>
              </w:rPr>
              <w:br/>
              <w:t>- Trình bày được quá trình phong hóa.</w:t>
            </w:r>
            <w:r w:rsidRPr="00D409CC">
              <w:rPr>
                <w:rFonts w:eastAsia="Times New Roman"/>
                <w:sz w:val="26"/>
                <w:szCs w:val="26"/>
              </w:rPr>
              <w:br/>
              <w:t>- So sánh sự khác nhau giữa phong hóa Lí học, phong hóa hóa học, phong hóa sinh học.</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7DC6A6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0CB762D5"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76690C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9</w:t>
            </w:r>
          </w:p>
        </w:tc>
        <w:tc>
          <w:tcPr>
            <w:tcW w:w="6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CCB148"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10 :</w:t>
            </w:r>
            <w:proofErr w:type="gramEnd"/>
            <w:r w:rsidRPr="00D409CC">
              <w:rPr>
                <w:rFonts w:eastAsia="Times New Roman"/>
                <w:sz w:val="26"/>
                <w:szCs w:val="26"/>
              </w:rPr>
              <w:t xml:space="preserve"> THỰC HÀNH : NHẬN XÉT VỀ SỰ PHÂN BỐ CÁC VÀNH ĐAI ĐỘNG ĐẤT, NÚI LỬA VÀ </w:t>
            </w:r>
            <w:r w:rsidRPr="00D409CC">
              <w:rPr>
                <w:rFonts w:eastAsia="Times New Roman"/>
                <w:sz w:val="26"/>
                <w:szCs w:val="26"/>
              </w:rPr>
              <w:lastRenderedPageBreak/>
              <w:t>VÙNG NÚI TRẺ TRÊN BẢN ĐỒ.</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BB9D73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1</w:t>
            </w:r>
          </w:p>
        </w:tc>
        <w:tc>
          <w:tcPr>
            <w:tcW w:w="5490" w:type="dxa"/>
            <w:tcBorders>
              <w:top w:val="nil"/>
              <w:left w:val="nil"/>
              <w:bottom w:val="nil"/>
              <w:right w:val="nil"/>
            </w:tcBorders>
            <w:shd w:val="clear" w:color="auto" w:fill="auto"/>
            <w:noWrap/>
            <w:vAlign w:val="center"/>
            <w:hideMark/>
          </w:tcPr>
          <w:p w14:paraId="038264CD"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Vận dụng thuyết Kiến tạo mảng để giải thích sơ lược sự hình thành các vùng núi trẻ, các vành đai </w:t>
            </w:r>
            <w:r w:rsidRPr="00D409CC">
              <w:rPr>
                <w:rFonts w:eastAsia="Times New Roman"/>
                <w:sz w:val="26"/>
                <w:szCs w:val="26"/>
              </w:rPr>
              <w:lastRenderedPageBreak/>
              <w:t>động đất, núi lửa</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C61BDB3"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5</w:t>
            </w:r>
          </w:p>
        </w:tc>
      </w:tr>
      <w:tr w:rsidR="00D409CC" w:rsidRPr="00D409CC" w14:paraId="1773460E" w14:textId="77777777" w:rsidTr="00D409CC">
        <w:trPr>
          <w:trHeight w:val="48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25740F2"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10</w:t>
            </w:r>
          </w:p>
        </w:tc>
        <w:tc>
          <w:tcPr>
            <w:tcW w:w="6083" w:type="dxa"/>
            <w:tcBorders>
              <w:top w:val="nil"/>
              <w:left w:val="single" w:sz="8" w:space="0" w:color="auto"/>
              <w:bottom w:val="single" w:sz="8" w:space="0" w:color="auto"/>
              <w:right w:val="single" w:sz="8" w:space="0" w:color="auto"/>
            </w:tcBorders>
            <w:shd w:val="clear" w:color="auto" w:fill="auto"/>
            <w:hideMark/>
          </w:tcPr>
          <w:p w14:paraId="18636D44"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11 :</w:t>
            </w:r>
            <w:proofErr w:type="gramEnd"/>
            <w:r w:rsidRPr="00D409CC">
              <w:rPr>
                <w:rFonts w:eastAsia="Times New Roman"/>
                <w:sz w:val="26"/>
                <w:szCs w:val="26"/>
              </w:rPr>
              <w:t xml:space="preserve"> KHÍ QUYỂN SỰ PHÂN BỐ NHIỆT ĐỘ KHÔNG KHÍ TRÊN TRÁI ĐẤT.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9638C2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hideMark/>
          </w:tcPr>
          <w:p w14:paraId="3B050585"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 Giải thích được sự phân bố nhiệt trên Trái Đất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AB1862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B378338"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C53450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11</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618CE5E1"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12 :</w:t>
            </w:r>
            <w:proofErr w:type="gramEnd"/>
            <w:r w:rsidRPr="00D409CC">
              <w:rPr>
                <w:rFonts w:eastAsia="Times New Roman"/>
                <w:sz w:val="26"/>
                <w:szCs w:val="26"/>
              </w:rPr>
              <w:t xml:space="preserve"> SỰ PHẤN BỐ KHÍ ÁP. MỘT SỐ LOẠI GIÓ CHÍNH</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55BC0A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5BF9BCCC"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Phân tích được mối quan hệ giữa khí áp và gió. Nguyên nhân làm thay đổi khí áp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6CCD5E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6</w:t>
            </w:r>
          </w:p>
        </w:tc>
      </w:tr>
      <w:tr w:rsidR="00D409CC" w:rsidRPr="00D409CC" w14:paraId="127D7295" w14:textId="77777777" w:rsidTr="00D409CC">
        <w:trPr>
          <w:trHeight w:val="100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BB1D5E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12</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6068FC73"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13 :</w:t>
            </w:r>
            <w:proofErr w:type="gramEnd"/>
            <w:r w:rsidRPr="00D409CC">
              <w:rPr>
                <w:rFonts w:eastAsia="Times New Roman"/>
                <w:sz w:val="26"/>
                <w:szCs w:val="26"/>
              </w:rPr>
              <w:t xml:space="preserve"> CÁC NHÂN TỐ ẢNH HƯỞNG ĐẾN LƯỢNG MƯA.</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6A9C4A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29EB3F8C"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Trình bày </w:t>
            </w:r>
            <w:proofErr w:type="gramStart"/>
            <w:r w:rsidRPr="00D409CC">
              <w:rPr>
                <w:rFonts w:eastAsia="Times New Roman"/>
                <w:sz w:val="26"/>
                <w:szCs w:val="26"/>
              </w:rPr>
              <w:t>được  các</w:t>
            </w:r>
            <w:proofErr w:type="gramEnd"/>
            <w:r w:rsidRPr="00D409CC">
              <w:rPr>
                <w:rFonts w:eastAsia="Times New Roman"/>
                <w:sz w:val="26"/>
                <w:szCs w:val="26"/>
              </w:rPr>
              <w:t xml:space="preserve"> nhân tố ảnh hưởng đến lượng mưa và sự phân bố lượng mưa trên thế giới.Giải thích tình hình phân bố lượng mưa theo vĩ độ và theo vị trí gần hay xa đại dương và dòng biển ven bờ.</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0F1ACC2"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019C7DBA"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1A18B6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13</w:t>
            </w:r>
          </w:p>
        </w:tc>
        <w:tc>
          <w:tcPr>
            <w:tcW w:w="6083" w:type="dxa"/>
            <w:tcBorders>
              <w:top w:val="nil"/>
              <w:left w:val="nil"/>
              <w:bottom w:val="nil"/>
              <w:right w:val="nil"/>
            </w:tcBorders>
            <w:shd w:val="clear" w:color="auto" w:fill="auto"/>
            <w:noWrap/>
            <w:vAlign w:val="bottom"/>
            <w:hideMark/>
          </w:tcPr>
          <w:p w14:paraId="5D6CEC7E"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14 THỰC </w:t>
            </w:r>
            <w:proofErr w:type="gramStart"/>
            <w:r w:rsidRPr="00D409CC">
              <w:rPr>
                <w:rFonts w:eastAsia="Times New Roman"/>
                <w:sz w:val="26"/>
                <w:szCs w:val="26"/>
              </w:rPr>
              <w:t>HÀNH :ĐỌC</w:t>
            </w:r>
            <w:proofErr w:type="gramEnd"/>
            <w:r w:rsidRPr="00D409CC">
              <w:rPr>
                <w:rFonts w:eastAsia="Times New Roman"/>
                <w:sz w:val="26"/>
                <w:szCs w:val="26"/>
              </w:rPr>
              <w:t xml:space="preserve"> BẢN ĐỒ SỰ PHÂN HÓA KHÍ HẬU. PHÂN TÍCH BIỂU ĐỒ MỘT SỐ KIỂU KHÍ HẬU</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6B9791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04681120"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So sánh sự khác nhau giữa các đới khí hậu.</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765A5F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7</w:t>
            </w:r>
          </w:p>
        </w:tc>
      </w:tr>
      <w:tr w:rsidR="00D409CC" w:rsidRPr="00D409CC" w14:paraId="1D462D13" w14:textId="77777777" w:rsidTr="00D409CC">
        <w:trPr>
          <w:trHeight w:val="72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B8FF44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14</w:t>
            </w:r>
          </w:p>
        </w:tc>
        <w:tc>
          <w:tcPr>
            <w:tcW w:w="6083" w:type="dxa"/>
            <w:tcBorders>
              <w:top w:val="nil"/>
              <w:left w:val="nil"/>
              <w:bottom w:val="nil"/>
              <w:right w:val="nil"/>
            </w:tcBorders>
            <w:shd w:val="clear" w:color="auto" w:fill="auto"/>
            <w:noWrap/>
            <w:vAlign w:val="bottom"/>
            <w:hideMark/>
          </w:tcPr>
          <w:p w14:paraId="0C9A377C"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15 :</w:t>
            </w:r>
            <w:proofErr w:type="gramEnd"/>
            <w:r w:rsidRPr="00D409CC">
              <w:rPr>
                <w:rFonts w:eastAsia="Times New Roman"/>
                <w:sz w:val="26"/>
                <w:szCs w:val="26"/>
              </w:rPr>
              <w:t xml:space="preserve"> THỦY QUYỂN. MỘT SỐ NHÂN TỐ ẢNH HƯỞNG TỚI CHẾ ĐỘ NƯỚC SÔNG. MỘT SỐ SÔNG LỚN TRÊN TRÁI ĐẤT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34F553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65849ED4"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được khái niệm thủy quyển và các vòng tuần hoàn của nước trên Trái Đất.Phân tích được các nhân tố ảnh hưởng tới chế độ nước sông</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BCE1D4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1BCC5D4E"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83BE42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15</w:t>
            </w:r>
          </w:p>
        </w:tc>
        <w:tc>
          <w:tcPr>
            <w:tcW w:w="6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D8DFB"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ÔN </w:t>
            </w:r>
            <w:proofErr w:type="gramStart"/>
            <w:r w:rsidRPr="00D409CC">
              <w:rPr>
                <w:rFonts w:eastAsia="Times New Roman"/>
                <w:sz w:val="26"/>
                <w:szCs w:val="26"/>
              </w:rPr>
              <w:t>TẬP :</w:t>
            </w:r>
            <w:proofErr w:type="gramEnd"/>
            <w:r w:rsidRPr="00D409CC">
              <w:rPr>
                <w:rFonts w:eastAsia="Times New Roman"/>
                <w:sz w:val="26"/>
                <w:szCs w:val="26"/>
              </w:rPr>
              <w:t xml:space="preserve"> VẼ BIỂU ĐỒ, XỬ LÍ SỐ LIỆU.</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92CA4C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50BA7B4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1723F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8</w:t>
            </w:r>
          </w:p>
        </w:tc>
      </w:tr>
      <w:tr w:rsidR="00D409CC" w:rsidRPr="00D409CC" w14:paraId="596C084B"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A243C4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16</w:t>
            </w:r>
          </w:p>
        </w:tc>
        <w:tc>
          <w:tcPr>
            <w:tcW w:w="6083" w:type="dxa"/>
            <w:tcBorders>
              <w:top w:val="single" w:sz="4" w:space="0" w:color="auto"/>
              <w:left w:val="nil"/>
              <w:bottom w:val="single" w:sz="4" w:space="0" w:color="auto"/>
              <w:right w:val="single" w:sz="4" w:space="0" w:color="auto"/>
            </w:tcBorders>
            <w:shd w:val="clear" w:color="auto" w:fill="auto"/>
            <w:noWrap/>
            <w:vAlign w:val="center"/>
            <w:hideMark/>
          </w:tcPr>
          <w:p w14:paraId="2B281E9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14:paraId="3D2A81A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5490" w:type="dxa"/>
            <w:tcBorders>
              <w:top w:val="nil"/>
              <w:left w:val="nil"/>
              <w:bottom w:val="single" w:sz="4" w:space="0" w:color="auto"/>
              <w:right w:val="single" w:sz="4" w:space="0" w:color="auto"/>
            </w:tcBorders>
            <w:shd w:val="clear" w:color="auto" w:fill="auto"/>
            <w:vAlign w:val="center"/>
            <w:hideMark/>
          </w:tcPr>
          <w:p w14:paraId="22BD256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51E28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146D16AA"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087086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17</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775930A0" w14:textId="77777777" w:rsidR="00D409CC" w:rsidRPr="00D409CC" w:rsidRDefault="00D409CC" w:rsidP="00D409CC">
            <w:pPr>
              <w:spacing w:before="0"/>
              <w:rPr>
                <w:rFonts w:eastAsia="Times New Roman"/>
                <w:sz w:val="26"/>
                <w:szCs w:val="26"/>
              </w:rPr>
            </w:pPr>
            <w:r w:rsidRPr="00D409CC">
              <w:rPr>
                <w:rFonts w:eastAsia="Times New Roman"/>
                <w:sz w:val="26"/>
                <w:szCs w:val="26"/>
              </w:rPr>
              <w:t>KIỂM TRA GIỮA KÌ.</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3AB5D97"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single" w:sz="4" w:space="0" w:color="auto"/>
              <w:right w:val="single" w:sz="4" w:space="0" w:color="auto"/>
            </w:tcBorders>
            <w:shd w:val="clear" w:color="auto" w:fill="auto"/>
            <w:vAlign w:val="center"/>
            <w:hideMark/>
          </w:tcPr>
          <w:p w14:paraId="5032403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32D79B4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9</w:t>
            </w:r>
          </w:p>
        </w:tc>
      </w:tr>
      <w:tr w:rsidR="00D409CC" w:rsidRPr="00D409CC" w14:paraId="7CF63CAB" w14:textId="77777777" w:rsidTr="00D409CC">
        <w:trPr>
          <w:trHeight w:val="7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80B34C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18</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20F37E0C"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16 :</w:t>
            </w:r>
            <w:proofErr w:type="gramEnd"/>
            <w:r w:rsidRPr="00D409CC">
              <w:rPr>
                <w:rFonts w:eastAsia="Times New Roman"/>
                <w:sz w:val="26"/>
                <w:szCs w:val="26"/>
              </w:rPr>
              <w:t xml:space="preserve"> SÓNG. THỦY TRIỀU. DÒNG BIỂN.</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837531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3D7BBD86"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khái niệm về sóng biển và nguyên nhân chủ yếu gây ra sóng biển, sóng thần.Giải thích sự tương quan giữa vị trí Mặt Trăng, Mặt trời và Trái Đất đã ảnh hưởng tới thuỷ triều như thế nào.</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F22968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43FBE30" w14:textId="77777777" w:rsidTr="00D409CC">
        <w:trPr>
          <w:trHeight w:val="73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D8254B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19</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5BF9068F"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17 :</w:t>
            </w:r>
            <w:proofErr w:type="gramEnd"/>
            <w:r w:rsidRPr="00D409CC">
              <w:rPr>
                <w:rFonts w:eastAsia="Times New Roman"/>
                <w:sz w:val="26"/>
                <w:szCs w:val="26"/>
              </w:rPr>
              <w:t xml:space="preserve"> THỔ NHƯỠNG QUYỂN. CÁC NHÂN TỐ HÌNH THÀNH THỔ NHƯỠNG.</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B7D957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hideMark/>
          </w:tcPr>
          <w:p w14:paraId="1BDC815A"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được các khái niệm thổ nhưỡng (đất), độ phì của đất, thổ nhưỡng quyển.Kể tên các nhân tố hình thành đất, phân tích và đánh giá được vai trò của mỗi nhân tố trong sự hình thành đất.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55B224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10</w:t>
            </w:r>
          </w:p>
        </w:tc>
      </w:tr>
      <w:tr w:rsidR="00D409CC" w:rsidRPr="00D409CC" w14:paraId="64BD5254"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C70059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20</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509336A4"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18 :</w:t>
            </w:r>
            <w:proofErr w:type="gramEnd"/>
            <w:r w:rsidRPr="00D409CC">
              <w:rPr>
                <w:rFonts w:eastAsia="Times New Roman"/>
                <w:sz w:val="26"/>
                <w:szCs w:val="26"/>
              </w:rPr>
              <w:t xml:space="preserve"> SINH QUYỂN. CÁC NHÂN TỐ ẢNH HƯỞNG TỚI SỰ PHÁT TRIỂN VÀ PHÂN BỐ SINH </w:t>
            </w:r>
            <w:r w:rsidRPr="00D409CC">
              <w:rPr>
                <w:rFonts w:eastAsia="Times New Roman"/>
                <w:sz w:val="26"/>
                <w:szCs w:val="26"/>
              </w:rPr>
              <w:lastRenderedPageBreak/>
              <w:t>VẬT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AA401A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1</w:t>
            </w:r>
          </w:p>
        </w:tc>
        <w:tc>
          <w:tcPr>
            <w:tcW w:w="5490" w:type="dxa"/>
            <w:tcBorders>
              <w:top w:val="nil"/>
              <w:left w:val="nil"/>
              <w:bottom w:val="nil"/>
              <w:right w:val="nil"/>
            </w:tcBorders>
            <w:shd w:val="clear" w:color="auto" w:fill="auto"/>
            <w:noWrap/>
            <w:vAlign w:val="bottom"/>
            <w:hideMark/>
          </w:tcPr>
          <w:p w14:paraId="40E12A5B"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 Phát biểu được khái niệm sinh quyển và xác định được giới hạn của quyển này.</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22BD1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623A9A1E"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E0C501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21</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4969213A"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19 :</w:t>
            </w:r>
            <w:proofErr w:type="gramEnd"/>
            <w:r w:rsidRPr="00D409CC">
              <w:rPr>
                <w:rFonts w:eastAsia="Times New Roman"/>
                <w:sz w:val="26"/>
                <w:szCs w:val="26"/>
              </w:rPr>
              <w:t xml:space="preserve"> SỰ PHÂN BỐ SINH VẬT VÀ ĐẤT TRÊN TRÁI ĐẤT.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12C819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bottom"/>
            <w:hideMark/>
          </w:tcPr>
          <w:p w14:paraId="0375522F" w14:textId="77777777" w:rsidR="00D409CC" w:rsidRPr="00D409CC" w:rsidRDefault="00D409CC" w:rsidP="00D409CC">
            <w:pPr>
              <w:spacing w:before="0"/>
              <w:rPr>
                <w:rFonts w:eastAsia="Times New Roman"/>
                <w:sz w:val="26"/>
                <w:szCs w:val="26"/>
              </w:rPr>
            </w:pPr>
            <w:r w:rsidRPr="00D409CC">
              <w:rPr>
                <w:rFonts w:eastAsia="Times New Roman"/>
                <w:sz w:val="26"/>
                <w:szCs w:val="26"/>
              </w:rPr>
              <w:t>Giải thích được sự phân bố của các kiểu thảm thực vật và đất theo vĩ độ và các vành đai thực vật và đất theo độ cao</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6DE890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11</w:t>
            </w:r>
          </w:p>
        </w:tc>
      </w:tr>
      <w:tr w:rsidR="00D409CC" w:rsidRPr="00D409CC" w14:paraId="7ACB91EA"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D3757E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22</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4F34EF92"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20 :</w:t>
            </w:r>
            <w:proofErr w:type="gramEnd"/>
            <w:r w:rsidRPr="00D409CC">
              <w:rPr>
                <w:rFonts w:eastAsia="Times New Roman"/>
                <w:sz w:val="26"/>
                <w:szCs w:val="26"/>
              </w:rPr>
              <w:t xml:space="preserve"> LỚP VỎ ĐỊA LÍ. QUY LUẬT THỐNG NHẤT VÀ HOÀN CHỈNH CỦA LỚP VỎ ĐỊA LÍ.</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CD7912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34E93CB9"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Giải thích được nguyên nhân của quy luật thống nhất và hoàn chỉnh của lớp vỏ địa lí.</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CB42B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1C01E9EC"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EA9AE9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23</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7E9D0A43"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21 :QUY</w:t>
            </w:r>
            <w:proofErr w:type="gramEnd"/>
            <w:r w:rsidRPr="00D409CC">
              <w:rPr>
                <w:rFonts w:eastAsia="Times New Roman"/>
                <w:sz w:val="26"/>
                <w:szCs w:val="26"/>
              </w:rPr>
              <w:t xml:space="preserve"> LUẬT ĐỊA ĐỚI VÀ QUY LUẬT PHI ĐỊA ĐỚI.</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99F99F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2AE24251"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được nguyên nhân và các biểu hiện của quy luật địa đới, quy luật phi địa đới.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516EFF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12</w:t>
            </w:r>
          </w:p>
        </w:tc>
      </w:tr>
      <w:tr w:rsidR="00D409CC" w:rsidRPr="00D409CC" w14:paraId="302FEC72"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077C5E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24</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5DEECC42" w14:textId="77777777" w:rsidR="00D409CC" w:rsidRPr="00D409CC" w:rsidRDefault="00D409CC" w:rsidP="00D409CC">
            <w:pPr>
              <w:spacing w:before="0"/>
              <w:rPr>
                <w:rFonts w:eastAsia="Times New Roman"/>
                <w:sz w:val="26"/>
                <w:szCs w:val="26"/>
              </w:rPr>
            </w:pPr>
            <w:r w:rsidRPr="00D409CC">
              <w:rPr>
                <w:rFonts w:eastAsia="Times New Roman"/>
                <w:sz w:val="26"/>
                <w:szCs w:val="26"/>
              </w:rPr>
              <w:t>BÀI 22 : DÂN SỐ VÀ SỰ GIA TĂNG DÂN SỐ</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D1EEE6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16AD7509"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Phân tích được sự ảnh hưởng của tình hình tăng dân số đối với sự phát triển kinh tế - xã hội.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76F9EE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E5A6E77"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98E93C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25</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2DC8F6C4" w14:textId="77777777" w:rsidR="00D409CC" w:rsidRPr="00D409CC" w:rsidRDefault="00D409CC" w:rsidP="00D409CC">
            <w:pPr>
              <w:spacing w:before="0"/>
              <w:rPr>
                <w:rFonts w:eastAsia="Times New Roman"/>
                <w:sz w:val="26"/>
                <w:szCs w:val="26"/>
              </w:rPr>
            </w:pPr>
            <w:r w:rsidRPr="00D409CC">
              <w:rPr>
                <w:rFonts w:eastAsia="Times New Roman"/>
                <w:sz w:val="26"/>
                <w:szCs w:val="26"/>
              </w:rPr>
              <w:t>BÀI 23 : CƠ CẤU DÂN SỐ</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1AF8822"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16064C68"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Đánh giá được ảnh hưởng của cơ cấu dân số đến sự phát triển dân số và phát triển kinh tế –xã hội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AADF34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13</w:t>
            </w:r>
          </w:p>
        </w:tc>
      </w:tr>
      <w:tr w:rsidR="00D409CC" w:rsidRPr="00D409CC" w14:paraId="6EB2FAB7"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E4CA13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26</w:t>
            </w:r>
          </w:p>
        </w:tc>
        <w:tc>
          <w:tcPr>
            <w:tcW w:w="6083" w:type="dxa"/>
            <w:tcBorders>
              <w:top w:val="nil"/>
              <w:left w:val="nil"/>
              <w:bottom w:val="nil"/>
              <w:right w:val="nil"/>
            </w:tcBorders>
            <w:shd w:val="clear" w:color="auto" w:fill="auto"/>
            <w:noWrap/>
            <w:vAlign w:val="center"/>
            <w:hideMark/>
          </w:tcPr>
          <w:p w14:paraId="5CD2DBCE"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24 :</w:t>
            </w:r>
            <w:proofErr w:type="gramEnd"/>
            <w:r w:rsidRPr="00D409CC">
              <w:rPr>
                <w:rFonts w:eastAsia="Times New Roman"/>
                <w:sz w:val="26"/>
                <w:szCs w:val="26"/>
              </w:rPr>
              <w:t xml:space="preserve"> SỰ PHÂN BỐ DÂN CƯ. ĐÔ THỊ HÓA.</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04759A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6C476A7B"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xml:space="preserve"> Đánh giá được tác động của đô thị hoá đến phát triển kinh tế- xã hội và môi trường</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ACCD27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37CE7E67"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349365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27</w:t>
            </w:r>
          </w:p>
        </w:tc>
        <w:tc>
          <w:tcPr>
            <w:tcW w:w="6083" w:type="dxa"/>
            <w:tcBorders>
              <w:top w:val="nil"/>
              <w:left w:val="nil"/>
              <w:bottom w:val="nil"/>
              <w:right w:val="nil"/>
            </w:tcBorders>
            <w:shd w:val="clear" w:color="auto" w:fill="auto"/>
            <w:noWrap/>
            <w:vAlign w:val="bottom"/>
            <w:hideMark/>
          </w:tcPr>
          <w:p w14:paraId="0AB77F9B"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25 :</w:t>
            </w:r>
            <w:proofErr w:type="gramEnd"/>
            <w:r w:rsidRPr="00D409CC">
              <w:rPr>
                <w:rFonts w:eastAsia="Times New Roman"/>
                <w:sz w:val="26"/>
                <w:szCs w:val="26"/>
              </w:rPr>
              <w:t xml:space="preserve"> THỰC HÀNH PHÂN TÍCH BẢNG ĐỒ PHÂN BỐ DÂN CƯ THẾ GIỚI.</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CA70D6A"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single" w:sz="4" w:space="0" w:color="auto"/>
              <w:left w:val="nil"/>
              <w:bottom w:val="single" w:sz="4" w:space="0" w:color="auto"/>
              <w:right w:val="single" w:sz="4" w:space="0" w:color="auto"/>
            </w:tcBorders>
            <w:shd w:val="clear" w:color="auto" w:fill="auto"/>
            <w:hideMark/>
          </w:tcPr>
          <w:p w14:paraId="6FBA6682" w14:textId="77777777" w:rsidR="00D409CC" w:rsidRPr="00D409CC" w:rsidRDefault="00D409CC" w:rsidP="00D409CC">
            <w:pPr>
              <w:spacing w:before="0"/>
              <w:rPr>
                <w:rFonts w:eastAsia="Times New Roman"/>
                <w:sz w:val="26"/>
                <w:szCs w:val="26"/>
              </w:rPr>
            </w:pPr>
            <w:proofErr w:type="gramStart"/>
            <w:r w:rsidRPr="00D409CC">
              <w:rPr>
                <w:rFonts w:eastAsia="Times New Roman"/>
                <w:sz w:val="26"/>
                <w:szCs w:val="26"/>
              </w:rPr>
              <w:t>biết</w:t>
            </w:r>
            <w:proofErr w:type="gramEnd"/>
            <w:r w:rsidRPr="00D409CC">
              <w:rPr>
                <w:rFonts w:eastAsia="Times New Roman"/>
                <w:sz w:val="26"/>
                <w:szCs w:val="26"/>
              </w:rPr>
              <w:t xml:space="preserve"> được nơi có mật độ dân số cao nhất và thấp nhất.</w:t>
            </w:r>
          </w:p>
        </w:tc>
        <w:tc>
          <w:tcPr>
            <w:tcW w:w="1260" w:type="dxa"/>
            <w:tcBorders>
              <w:top w:val="nil"/>
              <w:left w:val="nil"/>
              <w:bottom w:val="single" w:sz="4" w:space="0" w:color="auto"/>
              <w:right w:val="single" w:sz="4" w:space="0" w:color="auto"/>
            </w:tcBorders>
            <w:shd w:val="clear" w:color="auto" w:fill="auto"/>
            <w:noWrap/>
            <w:vAlign w:val="center"/>
            <w:hideMark/>
          </w:tcPr>
          <w:p w14:paraId="5CFB829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14</w:t>
            </w:r>
          </w:p>
        </w:tc>
      </w:tr>
      <w:tr w:rsidR="00D409CC" w:rsidRPr="00D409CC" w14:paraId="4068ED6D"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7D40632"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28</w:t>
            </w:r>
          </w:p>
        </w:tc>
        <w:tc>
          <w:tcPr>
            <w:tcW w:w="6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E584B" w14:textId="77777777" w:rsidR="00D409CC" w:rsidRPr="00D409CC" w:rsidRDefault="00D409CC" w:rsidP="00D409CC">
            <w:pPr>
              <w:spacing w:before="0"/>
              <w:rPr>
                <w:rFonts w:eastAsia="Times New Roman"/>
                <w:sz w:val="26"/>
                <w:szCs w:val="26"/>
              </w:rPr>
            </w:pPr>
            <w:r w:rsidRPr="00D409CC">
              <w:rPr>
                <w:rFonts w:eastAsia="Times New Roman"/>
                <w:sz w:val="26"/>
                <w:szCs w:val="26"/>
              </w:rPr>
              <w:t>BÀI 26 : CƠ CẤU NỀN KINH TẾ</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78E34E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45912F5B"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Phân tích được vai trò của nguồn lực đối với phát triển kinh tế.</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DD285E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68E52125" w14:textId="77777777" w:rsidTr="00D409CC">
        <w:trPr>
          <w:trHeight w:val="105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4695314"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29</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27A4EFFF"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27 :</w:t>
            </w:r>
            <w:proofErr w:type="gramEnd"/>
            <w:r w:rsidRPr="00D409CC">
              <w:rPr>
                <w:rFonts w:eastAsia="Times New Roman"/>
                <w:sz w:val="26"/>
                <w:szCs w:val="26"/>
              </w:rPr>
              <w:t xml:space="preserve"> VAI TRÒ, ĐẶC ĐIỂM, CÁC NHÂN TỐ ẢNH HƯỞNG ĐẾN SỰ PHÁT TRIỂN VÀ PHÂN BỐ NÔNG NGHIỆP. MỘT SỐ HÌNH THỨC TỔ CHỨC LÃNH THỔ NÔNG NGHIỆP.</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D97D94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hideMark/>
          </w:tcPr>
          <w:p w14:paraId="4577A295"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 Nêu được các vai trò và đặc điểm của ngành nông nghiệp.</w:t>
            </w:r>
            <w:r w:rsidRPr="00D409CC">
              <w:rPr>
                <w:rFonts w:eastAsia="Times New Roman"/>
                <w:sz w:val="26"/>
                <w:szCs w:val="26"/>
              </w:rPr>
              <w:br/>
              <w:t xml:space="preserve"> Phân tích được những đặc điểm của ngành nông nghiệp</w:t>
            </w:r>
            <w:proofErr w:type="gramStart"/>
            <w:r w:rsidRPr="00D409CC">
              <w:rPr>
                <w:rFonts w:eastAsia="Times New Roman"/>
                <w:sz w:val="26"/>
                <w:szCs w:val="26"/>
              </w:rPr>
              <w:t>,  liên</w:t>
            </w:r>
            <w:proofErr w:type="gramEnd"/>
            <w:r w:rsidRPr="00D409CC">
              <w:rPr>
                <w:rFonts w:eastAsia="Times New Roman"/>
                <w:sz w:val="26"/>
                <w:szCs w:val="26"/>
              </w:rPr>
              <w:t xml:space="preserve"> hệ được với Việt Nam.</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A4F8A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15</w:t>
            </w:r>
          </w:p>
        </w:tc>
      </w:tr>
      <w:tr w:rsidR="00D409CC" w:rsidRPr="00D409CC" w14:paraId="45719083"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93584E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30</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55383A14"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28 :</w:t>
            </w:r>
            <w:proofErr w:type="gramEnd"/>
            <w:r w:rsidRPr="00D409CC">
              <w:rPr>
                <w:rFonts w:eastAsia="Times New Roman"/>
                <w:sz w:val="26"/>
                <w:szCs w:val="26"/>
              </w:rPr>
              <w:t xml:space="preserve"> ĐỊA LÍ NGÀNH TRỒNG TRỌT.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918F8E4"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7E1124AE"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Trình bày được các đặc điểm sinh thái, tình hình phát triển và phân bố cây trồng chủ yếu trên thế giới.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B92FF4"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5C02365"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0C1C89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31</w:t>
            </w:r>
          </w:p>
        </w:tc>
        <w:tc>
          <w:tcPr>
            <w:tcW w:w="6083" w:type="dxa"/>
            <w:tcBorders>
              <w:top w:val="nil"/>
              <w:left w:val="single" w:sz="8" w:space="0" w:color="auto"/>
              <w:bottom w:val="single" w:sz="8" w:space="0" w:color="auto"/>
              <w:right w:val="single" w:sz="8" w:space="0" w:color="auto"/>
            </w:tcBorders>
            <w:shd w:val="clear" w:color="auto" w:fill="auto"/>
            <w:vAlign w:val="center"/>
            <w:hideMark/>
          </w:tcPr>
          <w:p w14:paraId="1538D18D"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29 :</w:t>
            </w:r>
            <w:proofErr w:type="gramEnd"/>
            <w:r w:rsidRPr="00D409CC">
              <w:rPr>
                <w:rFonts w:eastAsia="Times New Roman"/>
                <w:sz w:val="26"/>
                <w:szCs w:val="26"/>
              </w:rPr>
              <w:t xml:space="preserve"> ĐỊA LÍ NGÀNH CHĂN NUÔI.</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FCBC46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nil"/>
              <w:right w:val="nil"/>
            </w:tcBorders>
            <w:shd w:val="clear" w:color="auto" w:fill="auto"/>
            <w:noWrap/>
            <w:vAlign w:val="center"/>
            <w:hideMark/>
          </w:tcPr>
          <w:p w14:paraId="073A3D0C" w14:textId="77777777" w:rsidR="00D409CC" w:rsidRPr="00D409CC" w:rsidRDefault="00D409CC" w:rsidP="00D409CC">
            <w:pPr>
              <w:spacing w:before="0"/>
              <w:jc w:val="both"/>
              <w:rPr>
                <w:rFonts w:eastAsia="Times New Roman"/>
                <w:sz w:val="26"/>
                <w:szCs w:val="26"/>
              </w:rPr>
            </w:pPr>
            <w:r w:rsidRPr="00D409CC">
              <w:rPr>
                <w:rFonts w:eastAsia="Times New Roman"/>
                <w:sz w:val="26"/>
                <w:szCs w:val="26"/>
              </w:rPr>
              <w:t>-  Giải thích được sự phát triển và phân bố của ngành chăn nuôi phụ thuộc chặt chẽ vào cơ sở</w:t>
            </w:r>
            <w:proofErr w:type="gramStart"/>
            <w:r w:rsidRPr="00D409CC">
              <w:rPr>
                <w:rFonts w:eastAsia="Times New Roman"/>
                <w:sz w:val="26"/>
                <w:szCs w:val="26"/>
              </w:rPr>
              <w:t>  thức</w:t>
            </w:r>
            <w:proofErr w:type="gramEnd"/>
            <w:r w:rsidRPr="00D409CC">
              <w:rPr>
                <w:rFonts w:eastAsia="Times New Roman"/>
                <w:sz w:val="26"/>
                <w:szCs w:val="26"/>
              </w:rPr>
              <w:t xml:space="preserve"> ăn.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044AD7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16</w:t>
            </w:r>
          </w:p>
        </w:tc>
      </w:tr>
      <w:tr w:rsidR="00D409CC" w:rsidRPr="00D409CC" w14:paraId="55109299"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71AC01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32</w:t>
            </w:r>
          </w:p>
        </w:tc>
        <w:tc>
          <w:tcPr>
            <w:tcW w:w="6083" w:type="dxa"/>
            <w:tcBorders>
              <w:top w:val="nil"/>
              <w:left w:val="nil"/>
              <w:bottom w:val="nil"/>
              <w:right w:val="nil"/>
            </w:tcBorders>
            <w:shd w:val="clear" w:color="auto" w:fill="auto"/>
            <w:noWrap/>
            <w:vAlign w:val="bottom"/>
            <w:hideMark/>
          </w:tcPr>
          <w:p w14:paraId="5849245A"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BÀI </w:t>
            </w:r>
            <w:proofErr w:type="gramStart"/>
            <w:r w:rsidRPr="00D409CC">
              <w:rPr>
                <w:rFonts w:eastAsia="Times New Roman"/>
                <w:sz w:val="26"/>
                <w:szCs w:val="26"/>
              </w:rPr>
              <w:t>30 :</w:t>
            </w:r>
            <w:proofErr w:type="gramEnd"/>
            <w:r w:rsidRPr="00D409CC">
              <w:rPr>
                <w:rFonts w:eastAsia="Times New Roman"/>
                <w:sz w:val="26"/>
                <w:szCs w:val="26"/>
              </w:rPr>
              <w:t xml:space="preserve"> THỰC HÀNH VẼ VÀ PHÂN TÍCH BIỂU ĐỒ VỀ SẢN LƯỢNG LƯƠNG THỰC, DÂN SỐ CỦA THẾ GIỚI VÀ MỘT SỐ QUỐC GIA.</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0904687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09275F1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676C280"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4AB8F4BD"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7D4D93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lastRenderedPageBreak/>
              <w:t>33</w:t>
            </w:r>
          </w:p>
        </w:tc>
        <w:tc>
          <w:tcPr>
            <w:tcW w:w="6083" w:type="dxa"/>
            <w:tcBorders>
              <w:top w:val="nil"/>
              <w:left w:val="nil"/>
              <w:bottom w:val="nil"/>
              <w:right w:val="nil"/>
            </w:tcBorders>
            <w:shd w:val="clear" w:color="auto" w:fill="auto"/>
            <w:noWrap/>
            <w:vAlign w:val="center"/>
            <w:hideMark/>
          </w:tcPr>
          <w:p w14:paraId="3B9DE075"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ÔN TẬP </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2B8BB73"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2</w:t>
            </w:r>
          </w:p>
        </w:tc>
        <w:tc>
          <w:tcPr>
            <w:tcW w:w="5490" w:type="dxa"/>
            <w:tcBorders>
              <w:top w:val="nil"/>
              <w:left w:val="nil"/>
              <w:bottom w:val="single" w:sz="4" w:space="0" w:color="auto"/>
              <w:right w:val="single" w:sz="4" w:space="0" w:color="auto"/>
            </w:tcBorders>
            <w:shd w:val="clear" w:color="auto" w:fill="auto"/>
            <w:vAlign w:val="center"/>
            <w:hideMark/>
          </w:tcPr>
          <w:p w14:paraId="73FC0789"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6BA0E07"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17</w:t>
            </w:r>
          </w:p>
        </w:tc>
      </w:tr>
      <w:tr w:rsidR="00D409CC" w:rsidRPr="00D409CC" w14:paraId="7198BE0F"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491DA77"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34</w:t>
            </w:r>
          </w:p>
        </w:tc>
        <w:tc>
          <w:tcPr>
            <w:tcW w:w="6083" w:type="dxa"/>
            <w:tcBorders>
              <w:top w:val="nil"/>
              <w:left w:val="nil"/>
              <w:bottom w:val="nil"/>
              <w:right w:val="nil"/>
            </w:tcBorders>
            <w:shd w:val="clear" w:color="auto" w:fill="auto"/>
            <w:noWrap/>
            <w:vAlign w:val="bottom"/>
            <w:hideMark/>
          </w:tcPr>
          <w:p w14:paraId="5A76DEF8" w14:textId="77777777" w:rsidR="00D409CC" w:rsidRPr="00D409CC" w:rsidRDefault="00D409CC" w:rsidP="00D409CC">
            <w:pPr>
              <w:spacing w:before="0"/>
              <w:rPr>
                <w:rFonts w:eastAsia="Times New Roman"/>
                <w:sz w:val="26"/>
                <w:szCs w:val="26"/>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D54C4D6"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5490" w:type="dxa"/>
            <w:tcBorders>
              <w:top w:val="nil"/>
              <w:left w:val="nil"/>
              <w:bottom w:val="single" w:sz="4" w:space="0" w:color="auto"/>
              <w:right w:val="single" w:sz="4" w:space="0" w:color="auto"/>
            </w:tcBorders>
            <w:shd w:val="clear" w:color="auto" w:fill="auto"/>
            <w:vAlign w:val="center"/>
            <w:hideMark/>
          </w:tcPr>
          <w:p w14:paraId="580FF91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D2EB45"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r w:rsidR="00D409CC" w:rsidRPr="00D409CC" w14:paraId="55230F52"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BC0395E"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35</w:t>
            </w:r>
          </w:p>
        </w:tc>
        <w:tc>
          <w:tcPr>
            <w:tcW w:w="6083" w:type="dxa"/>
            <w:tcBorders>
              <w:top w:val="nil"/>
              <w:left w:val="nil"/>
              <w:bottom w:val="nil"/>
              <w:right w:val="nil"/>
            </w:tcBorders>
            <w:shd w:val="clear" w:color="auto" w:fill="auto"/>
            <w:noWrap/>
            <w:vAlign w:val="bottom"/>
            <w:hideMark/>
          </w:tcPr>
          <w:p w14:paraId="68657E9F" w14:textId="77777777" w:rsidR="00D409CC" w:rsidRPr="00D409CC" w:rsidRDefault="00D409CC" w:rsidP="00D409CC">
            <w:pPr>
              <w:spacing w:before="0"/>
              <w:rPr>
                <w:rFonts w:eastAsia="Times New Roman"/>
                <w:sz w:val="26"/>
                <w:szCs w:val="26"/>
              </w:rPr>
            </w:pPr>
            <w:r w:rsidRPr="00D409CC">
              <w:rPr>
                <w:rFonts w:eastAsia="Times New Roman"/>
                <w:sz w:val="26"/>
                <w:szCs w:val="26"/>
              </w:rPr>
              <w:t>KIỂM TRA CUỐI  KÌ I</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8B791C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single" w:sz="4" w:space="0" w:color="auto"/>
              <w:right w:val="single" w:sz="4" w:space="0" w:color="auto"/>
            </w:tcBorders>
            <w:shd w:val="clear" w:color="auto" w:fill="auto"/>
            <w:vAlign w:val="center"/>
            <w:hideMark/>
          </w:tcPr>
          <w:p w14:paraId="5561187F"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F5B4BB"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18</w:t>
            </w:r>
          </w:p>
        </w:tc>
      </w:tr>
      <w:tr w:rsidR="00D409CC" w:rsidRPr="00D409CC" w14:paraId="14761A77" w14:textId="77777777" w:rsidTr="00D409CC">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D0FAF21"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36</w:t>
            </w:r>
          </w:p>
        </w:tc>
        <w:tc>
          <w:tcPr>
            <w:tcW w:w="60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DBE65DF" w14:textId="77777777" w:rsidR="00D409CC" w:rsidRPr="00D409CC" w:rsidRDefault="00D409CC" w:rsidP="00D409CC">
            <w:pPr>
              <w:spacing w:before="0"/>
              <w:rPr>
                <w:rFonts w:eastAsia="Times New Roman"/>
                <w:sz w:val="26"/>
                <w:szCs w:val="26"/>
              </w:rPr>
            </w:pPr>
            <w:r w:rsidRPr="00D409CC">
              <w:rPr>
                <w:rFonts w:eastAsia="Times New Roman"/>
                <w:sz w:val="26"/>
                <w:szCs w:val="26"/>
              </w:rPr>
              <w:t xml:space="preserve">SỬA BÀI THI </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C56F088"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1</w:t>
            </w:r>
          </w:p>
        </w:tc>
        <w:tc>
          <w:tcPr>
            <w:tcW w:w="5490" w:type="dxa"/>
            <w:tcBorders>
              <w:top w:val="nil"/>
              <w:left w:val="nil"/>
              <w:bottom w:val="single" w:sz="4" w:space="0" w:color="auto"/>
              <w:right w:val="single" w:sz="4" w:space="0" w:color="auto"/>
            </w:tcBorders>
            <w:shd w:val="clear" w:color="auto" w:fill="auto"/>
            <w:vAlign w:val="center"/>
            <w:hideMark/>
          </w:tcPr>
          <w:p w14:paraId="1E56670D"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BC28CC" w14:textId="77777777" w:rsidR="00D409CC" w:rsidRPr="00D409CC" w:rsidRDefault="00D409CC" w:rsidP="00D409CC">
            <w:pPr>
              <w:spacing w:before="0"/>
              <w:jc w:val="center"/>
              <w:rPr>
                <w:rFonts w:eastAsia="Times New Roman"/>
                <w:sz w:val="26"/>
                <w:szCs w:val="26"/>
              </w:rPr>
            </w:pPr>
            <w:r w:rsidRPr="00D409CC">
              <w:rPr>
                <w:rFonts w:eastAsia="Times New Roman"/>
                <w:sz w:val="26"/>
                <w:szCs w:val="26"/>
              </w:rPr>
              <w:t> </w:t>
            </w:r>
          </w:p>
        </w:tc>
      </w:tr>
    </w:tbl>
    <w:p w14:paraId="1B821A5C" w14:textId="77777777" w:rsidR="00D409CC" w:rsidRPr="00D409CC" w:rsidRDefault="00D409CC" w:rsidP="00D409CC">
      <w:pPr>
        <w:pStyle w:val="ListParagraph"/>
        <w:spacing w:after="120"/>
        <w:ind w:left="1080"/>
        <w:contextualSpacing w:val="0"/>
        <w:jc w:val="both"/>
        <w:rPr>
          <w:b/>
          <w:bCs/>
          <w:sz w:val="26"/>
          <w:szCs w:val="26"/>
        </w:rPr>
      </w:pPr>
    </w:p>
    <w:p w14:paraId="6D4B8881" w14:textId="5153EB99" w:rsidR="00923538" w:rsidRPr="00D409CC" w:rsidRDefault="00AD20C0" w:rsidP="00041ED8">
      <w:pPr>
        <w:pStyle w:val="ListParagraph"/>
        <w:numPr>
          <w:ilvl w:val="0"/>
          <w:numId w:val="6"/>
        </w:numPr>
        <w:spacing w:after="120"/>
        <w:contextualSpacing w:val="0"/>
        <w:jc w:val="both"/>
        <w:rPr>
          <w:b/>
          <w:bCs/>
          <w:sz w:val="26"/>
          <w:szCs w:val="26"/>
        </w:rPr>
      </w:pPr>
      <w:r w:rsidRPr="00D409CC">
        <w:rPr>
          <w:b/>
          <w:bCs/>
          <w:sz w:val="26"/>
          <w:szCs w:val="26"/>
        </w:rPr>
        <w:t xml:space="preserve">Khung tiến độ dự kiến tổ chức Kiểm tra, đánh giá học sinh </w:t>
      </w:r>
      <w:r w:rsidR="00DC29AA" w:rsidRPr="00D409CC">
        <w:rPr>
          <w:b/>
          <w:bCs/>
          <w:sz w:val="26"/>
          <w:szCs w:val="26"/>
        </w:rPr>
        <w:t xml:space="preserve">thường xuyên &amp; định kỳ </w:t>
      </w:r>
      <w:r w:rsidR="002C5638" w:rsidRPr="00D409CC">
        <w:rPr>
          <w:b/>
          <w:bCs/>
          <w:sz w:val="26"/>
          <w:szCs w:val="26"/>
        </w:rPr>
        <w:t>(giữa kỳ, cuối kỳ):</w:t>
      </w:r>
    </w:p>
    <w:tbl>
      <w:tblPr>
        <w:tblStyle w:val="TableGrid2"/>
        <w:tblW w:w="0" w:type="auto"/>
        <w:tblLook w:val="04A0" w:firstRow="1" w:lastRow="0" w:firstColumn="1" w:lastColumn="0" w:noHBand="0" w:noVBand="1"/>
      </w:tblPr>
      <w:tblGrid>
        <w:gridCol w:w="1008"/>
        <w:gridCol w:w="2088"/>
        <w:gridCol w:w="1332"/>
        <w:gridCol w:w="1530"/>
        <w:gridCol w:w="3600"/>
        <w:gridCol w:w="2700"/>
        <w:gridCol w:w="1890"/>
      </w:tblGrid>
      <w:tr w:rsidR="00C543B9" w:rsidRPr="00DB4A3E" w14:paraId="1A128F5A" w14:textId="77777777" w:rsidTr="00EC3B25">
        <w:tc>
          <w:tcPr>
            <w:tcW w:w="1008" w:type="dxa"/>
          </w:tcPr>
          <w:p w14:paraId="6E755C3D" w14:textId="4F6B6C82" w:rsidR="00C543B9" w:rsidRPr="00DB4A3E" w:rsidRDefault="00D409CC"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13</w:t>
            </w:r>
          </w:p>
        </w:tc>
        <w:tc>
          <w:tcPr>
            <w:tcW w:w="2088" w:type="dxa"/>
          </w:tcPr>
          <w:p w14:paraId="276079BC"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Bài KTrĐG</w:t>
            </w:r>
          </w:p>
        </w:tc>
        <w:tc>
          <w:tcPr>
            <w:tcW w:w="1332" w:type="dxa"/>
          </w:tcPr>
          <w:p w14:paraId="3B2AF89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Thời lượng</w:t>
            </w:r>
          </w:p>
        </w:tc>
        <w:tc>
          <w:tcPr>
            <w:tcW w:w="1530" w:type="dxa"/>
          </w:tcPr>
          <w:p w14:paraId="7A8F83C8"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Tuần thực hiện</w:t>
            </w:r>
          </w:p>
        </w:tc>
        <w:tc>
          <w:tcPr>
            <w:tcW w:w="3600" w:type="dxa"/>
          </w:tcPr>
          <w:p w14:paraId="6EBF8212"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Yêu cầu cần đạt</w:t>
            </w:r>
          </w:p>
        </w:tc>
        <w:tc>
          <w:tcPr>
            <w:tcW w:w="2700" w:type="dxa"/>
          </w:tcPr>
          <w:p w14:paraId="43EDD47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Hình thức phương án</w:t>
            </w:r>
          </w:p>
        </w:tc>
        <w:tc>
          <w:tcPr>
            <w:tcW w:w="1890" w:type="dxa"/>
          </w:tcPr>
          <w:p w14:paraId="15FCB0AD"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Ghi chú/đánh giá</w:t>
            </w:r>
          </w:p>
        </w:tc>
      </w:tr>
      <w:tr w:rsidR="00C543B9" w:rsidRPr="00DB4A3E" w14:paraId="35EBC0E0" w14:textId="77777777" w:rsidTr="00EC3B25">
        <w:tc>
          <w:tcPr>
            <w:tcW w:w="1008" w:type="dxa"/>
            <w:vMerge w:val="restart"/>
          </w:tcPr>
          <w:p w14:paraId="55123381"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w:t>
            </w:r>
          </w:p>
        </w:tc>
        <w:tc>
          <w:tcPr>
            <w:tcW w:w="2088" w:type="dxa"/>
          </w:tcPr>
          <w:p w14:paraId="364EC47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KTrĐGtx1</w:t>
            </w:r>
          </w:p>
        </w:tc>
        <w:tc>
          <w:tcPr>
            <w:tcW w:w="1332" w:type="dxa"/>
          </w:tcPr>
          <w:p w14:paraId="06D3D29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074297AB"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4</w:t>
            </w:r>
          </w:p>
        </w:tc>
        <w:tc>
          <w:tcPr>
            <w:tcW w:w="3600" w:type="dxa"/>
          </w:tcPr>
          <w:p w14:paraId="20C12010" w14:textId="77777777"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5, 6</w:t>
            </w:r>
          </w:p>
          <w:p w14:paraId="2BF7CE58"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Times New Roman" w:hAnsi="Times New Roman"/>
                <w:i/>
                <w:sz w:val="26"/>
                <w:szCs w:val="26"/>
                <w:lang w:val="vi-VN"/>
              </w:rPr>
              <w:t>Vũ trụ, hệ quả quay quanh trục và quay quanh Mặt trời của Trái Đất.</w:t>
            </w:r>
          </w:p>
        </w:tc>
        <w:tc>
          <w:tcPr>
            <w:tcW w:w="2700" w:type="dxa"/>
          </w:tcPr>
          <w:p w14:paraId="5CB3D936" w14:textId="3B3E15AF" w:rsidR="00C543B9" w:rsidRPr="00DB4A3E" w:rsidRDefault="00C543B9" w:rsidP="00C543B9">
            <w:pPr>
              <w:spacing w:line="276"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 xml:space="preserve">Hỏi –đáp </w:t>
            </w:r>
            <w:r w:rsidR="00B412F0" w:rsidRPr="00DB4A3E">
              <w:rPr>
                <w:rFonts w:ascii="Times New Roman" w:eastAsia="Times New Roman" w:hAnsi="Times New Roman"/>
                <w:sz w:val="26"/>
                <w:szCs w:val="26"/>
                <w:lang w:val="vi-VN"/>
              </w:rPr>
              <w:t>hoặc cho học sinh sưu tầm tranh ảnh, tư liệu.</w:t>
            </w:r>
          </w:p>
          <w:p w14:paraId="50B8E4FD" w14:textId="77777777" w:rsidR="00C543B9" w:rsidRPr="00DB4A3E" w:rsidRDefault="00C543B9" w:rsidP="00C543B9">
            <w:pPr>
              <w:spacing w:line="276" w:lineRule="auto"/>
              <w:contextualSpacing/>
              <w:rPr>
                <w:rFonts w:ascii="Times New Roman" w:eastAsia="Times New Roman" w:hAnsi="Times New Roman"/>
                <w:sz w:val="26"/>
                <w:szCs w:val="26"/>
                <w:lang w:val="vi-VN"/>
              </w:rPr>
            </w:pPr>
          </w:p>
          <w:p w14:paraId="7AA0E540" w14:textId="77777777" w:rsidR="00C543B9" w:rsidRPr="00DB4A3E" w:rsidRDefault="00C543B9" w:rsidP="00C543B9">
            <w:pPr>
              <w:rPr>
                <w:rFonts w:ascii="Times New Roman" w:eastAsia="Calibri" w:hAnsi="Times New Roman"/>
                <w:sz w:val="26"/>
                <w:szCs w:val="26"/>
                <w:lang w:val="vi-VN"/>
              </w:rPr>
            </w:pPr>
          </w:p>
        </w:tc>
        <w:tc>
          <w:tcPr>
            <w:tcW w:w="1890" w:type="dxa"/>
          </w:tcPr>
          <w:p w14:paraId="0987B307" w14:textId="77777777" w:rsidR="00C543B9" w:rsidRPr="00DB4A3E" w:rsidRDefault="00C543B9" w:rsidP="00C543B9">
            <w:pPr>
              <w:rPr>
                <w:rFonts w:ascii="Times New Roman" w:eastAsia="Calibri" w:hAnsi="Times New Roman"/>
                <w:sz w:val="26"/>
                <w:szCs w:val="26"/>
                <w:lang w:val="vi-VN"/>
              </w:rPr>
            </w:pPr>
          </w:p>
        </w:tc>
      </w:tr>
      <w:tr w:rsidR="00C543B9" w:rsidRPr="00DB4A3E" w14:paraId="7AEBD6FE" w14:textId="77777777" w:rsidTr="00EC3B25">
        <w:trPr>
          <w:trHeight w:val="1259"/>
        </w:trPr>
        <w:tc>
          <w:tcPr>
            <w:tcW w:w="1008" w:type="dxa"/>
            <w:vMerge/>
          </w:tcPr>
          <w:p w14:paraId="30532718" w14:textId="60359BDE" w:rsidR="00C543B9" w:rsidRPr="00DB4A3E" w:rsidRDefault="00C543B9" w:rsidP="00C543B9">
            <w:pPr>
              <w:rPr>
                <w:rFonts w:ascii="Times New Roman" w:eastAsia="Calibri" w:hAnsi="Times New Roman"/>
                <w:sz w:val="26"/>
                <w:szCs w:val="26"/>
                <w:lang w:val="vi-VN"/>
              </w:rPr>
            </w:pPr>
          </w:p>
        </w:tc>
        <w:tc>
          <w:tcPr>
            <w:tcW w:w="2088" w:type="dxa"/>
          </w:tcPr>
          <w:p w14:paraId="010F95C5"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KTrĐGtx2</w:t>
            </w:r>
          </w:p>
        </w:tc>
        <w:tc>
          <w:tcPr>
            <w:tcW w:w="1332" w:type="dxa"/>
          </w:tcPr>
          <w:p w14:paraId="4DF15612"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3E7FD086"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11</w:t>
            </w:r>
          </w:p>
        </w:tc>
        <w:tc>
          <w:tcPr>
            <w:tcW w:w="3600" w:type="dxa"/>
          </w:tcPr>
          <w:p w14:paraId="486F7DC5" w14:textId="77777777"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 xml:space="preserve">Bài 11, 12 </w:t>
            </w:r>
          </w:p>
          <w:p w14:paraId="7838C747" w14:textId="77777777"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Khí quyển, các khối khí</w:t>
            </w:r>
          </w:p>
          <w:p w14:paraId="3541F165" w14:textId="77777777"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Sự phân bố khí áp. Một số loại gió chính</w:t>
            </w:r>
          </w:p>
          <w:p w14:paraId="3DD67A3F" w14:textId="77777777"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15, 16</w:t>
            </w:r>
          </w:p>
          <w:p w14:paraId="2B2B8EF6" w14:textId="6614C77F" w:rsidR="00C543B9" w:rsidRPr="00DB4A3E" w:rsidRDefault="00C543B9" w:rsidP="00EC3B25">
            <w:pPr>
              <w:spacing w:line="360" w:lineRule="auto"/>
              <w:contextualSpacing/>
              <w:rPr>
                <w:rFonts w:ascii="Times New Roman" w:eastAsia="Calibri" w:hAnsi="Times New Roman"/>
                <w:sz w:val="26"/>
                <w:szCs w:val="26"/>
                <w:lang w:val="vi-VN"/>
              </w:rPr>
            </w:pPr>
            <w:r w:rsidRPr="00DB4A3E">
              <w:rPr>
                <w:rFonts w:ascii="Times New Roman" w:eastAsia="Times New Roman" w:hAnsi="Times New Roman"/>
                <w:sz w:val="26"/>
                <w:szCs w:val="26"/>
                <w:lang w:val="vi-VN"/>
              </w:rPr>
              <w:t>Thủy quyển, sóng thủy triều –dòng biển</w:t>
            </w:r>
            <w:r w:rsidR="00EC3B25" w:rsidRPr="00DB4A3E">
              <w:rPr>
                <w:rFonts w:ascii="Times New Roman" w:eastAsia="Times New Roman" w:hAnsi="Times New Roman"/>
                <w:sz w:val="26"/>
                <w:szCs w:val="26"/>
                <w:lang w:val="vi-VN"/>
              </w:rPr>
              <w:t>.</w:t>
            </w:r>
          </w:p>
        </w:tc>
        <w:tc>
          <w:tcPr>
            <w:tcW w:w="2700" w:type="dxa"/>
          </w:tcPr>
          <w:p w14:paraId="2D2DDB07" w14:textId="77777777" w:rsidR="00C543B9" w:rsidRPr="00DB4A3E" w:rsidRDefault="00C543B9" w:rsidP="00C543B9">
            <w:pPr>
              <w:spacing w:line="360" w:lineRule="auto"/>
              <w:contextualSpacing/>
              <w:rPr>
                <w:rFonts w:ascii="Times New Roman" w:eastAsia="Calibri" w:hAnsi="Times New Roman"/>
                <w:sz w:val="26"/>
                <w:szCs w:val="26"/>
                <w:lang w:val="vi-VN"/>
              </w:rPr>
            </w:pPr>
            <w:r w:rsidRPr="00DB4A3E">
              <w:rPr>
                <w:rFonts w:ascii="Times New Roman" w:eastAsia="Calibri" w:hAnsi="Times New Roman"/>
                <w:sz w:val="26"/>
                <w:szCs w:val="26"/>
                <w:lang w:val="vi-VN"/>
              </w:rPr>
              <w:t>Sưu tầm tranh ảnh.</w:t>
            </w:r>
          </w:p>
          <w:p w14:paraId="7DF8744C" w14:textId="77777777" w:rsidR="00C543B9" w:rsidRPr="00DB4A3E" w:rsidRDefault="00C543B9" w:rsidP="00C543B9">
            <w:pPr>
              <w:spacing w:line="360" w:lineRule="auto"/>
              <w:contextualSpacing/>
              <w:rPr>
                <w:rFonts w:ascii="Times New Roman" w:eastAsia="Calibri" w:hAnsi="Times New Roman"/>
                <w:sz w:val="26"/>
                <w:szCs w:val="26"/>
                <w:lang w:val="vi-VN"/>
              </w:rPr>
            </w:pPr>
            <w:r w:rsidRPr="00DB4A3E">
              <w:rPr>
                <w:rFonts w:ascii="Times New Roman" w:eastAsia="Calibri" w:hAnsi="Times New Roman"/>
                <w:sz w:val="26"/>
                <w:szCs w:val="26"/>
                <w:lang w:val="vi-VN"/>
              </w:rPr>
              <w:t>Hỏi-đáp.</w:t>
            </w:r>
          </w:p>
          <w:p w14:paraId="3207C47B" w14:textId="77777777" w:rsidR="00C543B9" w:rsidRPr="00DB4A3E" w:rsidRDefault="00C543B9" w:rsidP="00C543B9">
            <w:pPr>
              <w:spacing w:line="360" w:lineRule="auto"/>
              <w:contextualSpacing/>
              <w:rPr>
                <w:rFonts w:ascii="Times New Roman" w:eastAsia="Calibri" w:hAnsi="Times New Roman"/>
                <w:sz w:val="26"/>
                <w:szCs w:val="26"/>
                <w:lang w:val="vi-VN"/>
              </w:rPr>
            </w:pPr>
          </w:p>
          <w:p w14:paraId="6763866F" w14:textId="77777777" w:rsidR="00C543B9" w:rsidRPr="00DB4A3E" w:rsidRDefault="00C543B9" w:rsidP="00C543B9">
            <w:pPr>
              <w:spacing w:line="360" w:lineRule="auto"/>
              <w:contextualSpacing/>
              <w:rPr>
                <w:rFonts w:ascii="Times New Roman" w:eastAsia="Calibri" w:hAnsi="Times New Roman"/>
                <w:sz w:val="26"/>
                <w:szCs w:val="26"/>
                <w:lang w:val="vi-VN"/>
              </w:rPr>
            </w:pPr>
          </w:p>
          <w:p w14:paraId="411841E4" w14:textId="4749703C" w:rsidR="00B412F0" w:rsidRPr="00DB4A3E" w:rsidRDefault="00B412F0" w:rsidP="00C543B9">
            <w:pPr>
              <w:spacing w:line="360" w:lineRule="auto"/>
              <w:contextualSpacing/>
              <w:rPr>
                <w:rFonts w:ascii="Times New Roman" w:eastAsia="Calibri" w:hAnsi="Times New Roman"/>
                <w:sz w:val="26"/>
                <w:szCs w:val="26"/>
                <w:lang w:val="vi-VN"/>
              </w:rPr>
            </w:pPr>
          </w:p>
        </w:tc>
        <w:tc>
          <w:tcPr>
            <w:tcW w:w="1890" w:type="dxa"/>
          </w:tcPr>
          <w:p w14:paraId="5AA4AF74" w14:textId="77777777" w:rsidR="00C543B9" w:rsidRPr="00DB4A3E" w:rsidRDefault="00C543B9" w:rsidP="00C543B9">
            <w:pPr>
              <w:rPr>
                <w:rFonts w:ascii="Times New Roman" w:eastAsia="Calibri" w:hAnsi="Times New Roman"/>
                <w:sz w:val="26"/>
                <w:szCs w:val="26"/>
                <w:lang w:val="vi-VN"/>
              </w:rPr>
            </w:pPr>
          </w:p>
        </w:tc>
      </w:tr>
      <w:tr w:rsidR="00C543B9" w:rsidRPr="00DB4A3E" w14:paraId="76F038FA" w14:textId="77777777" w:rsidTr="00EC3B25">
        <w:tc>
          <w:tcPr>
            <w:tcW w:w="1008" w:type="dxa"/>
            <w:vMerge/>
          </w:tcPr>
          <w:p w14:paraId="44A3D705" w14:textId="3F9290A7" w:rsidR="00C543B9" w:rsidRPr="00DB4A3E" w:rsidRDefault="00C543B9" w:rsidP="00C543B9">
            <w:pPr>
              <w:rPr>
                <w:rFonts w:ascii="Times New Roman" w:eastAsia="Calibri" w:hAnsi="Times New Roman"/>
                <w:sz w:val="26"/>
                <w:szCs w:val="26"/>
                <w:lang w:val="vi-VN"/>
              </w:rPr>
            </w:pPr>
          </w:p>
        </w:tc>
        <w:tc>
          <w:tcPr>
            <w:tcW w:w="2088" w:type="dxa"/>
          </w:tcPr>
          <w:p w14:paraId="5C7CA153"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KTrĐGtx3</w:t>
            </w:r>
          </w:p>
        </w:tc>
        <w:tc>
          <w:tcPr>
            <w:tcW w:w="1332" w:type="dxa"/>
          </w:tcPr>
          <w:p w14:paraId="3445C412"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737FB4FC"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w:t>
            </w:r>
          </w:p>
        </w:tc>
        <w:tc>
          <w:tcPr>
            <w:tcW w:w="3600" w:type="dxa"/>
          </w:tcPr>
          <w:p w14:paraId="054F2E92" w14:textId="3A10C9D6" w:rsidR="00C543B9" w:rsidRPr="00DB4A3E" w:rsidRDefault="00C543B9" w:rsidP="00C543B9">
            <w:pPr>
              <w:spacing w:line="360" w:lineRule="auto"/>
              <w:contextualSpacing/>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 xml:space="preserve">Bài 27 : Vai trò đặc điểm, các nhân tố ảnh hưởng đến tổ chức </w:t>
            </w:r>
            <w:r w:rsidRPr="00DB4A3E">
              <w:rPr>
                <w:rFonts w:ascii="Times New Roman" w:eastAsia="Times New Roman" w:hAnsi="Times New Roman"/>
                <w:sz w:val="26"/>
                <w:szCs w:val="26"/>
                <w:lang w:val="vi-VN"/>
              </w:rPr>
              <w:lastRenderedPageBreak/>
              <w:t xml:space="preserve">lãnh thổ </w:t>
            </w:r>
            <w:r w:rsidR="00EC3B25" w:rsidRPr="00DB4A3E">
              <w:rPr>
                <w:rFonts w:ascii="Times New Roman" w:eastAsia="Times New Roman" w:hAnsi="Times New Roman"/>
                <w:sz w:val="26"/>
                <w:szCs w:val="26"/>
                <w:lang w:val="vi-VN"/>
              </w:rPr>
              <w:t>c</w:t>
            </w:r>
            <w:r w:rsidRPr="00DB4A3E">
              <w:rPr>
                <w:rFonts w:ascii="Times New Roman" w:eastAsia="Times New Roman" w:hAnsi="Times New Roman"/>
                <w:sz w:val="26"/>
                <w:szCs w:val="26"/>
                <w:lang w:val="vi-VN"/>
              </w:rPr>
              <w:t>ông nghiệp.</w:t>
            </w:r>
          </w:p>
          <w:p w14:paraId="0CA0E66B" w14:textId="4636494C" w:rsidR="00C543B9" w:rsidRPr="00DB4A3E" w:rsidRDefault="00C543B9" w:rsidP="00C543B9">
            <w:pPr>
              <w:rPr>
                <w:rFonts w:ascii="Times New Roman" w:eastAsia="Calibri" w:hAnsi="Times New Roman"/>
                <w:sz w:val="26"/>
                <w:szCs w:val="26"/>
                <w:lang w:val="vi-VN"/>
              </w:rPr>
            </w:pPr>
          </w:p>
        </w:tc>
        <w:tc>
          <w:tcPr>
            <w:tcW w:w="2700" w:type="dxa"/>
          </w:tcPr>
          <w:p w14:paraId="13B45896" w14:textId="1EEC82AC" w:rsidR="00C543B9" w:rsidRPr="00DB4A3E" w:rsidRDefault="00B412F0"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lastRenderedPageBreak/>
              <w:t>Sưu tầm tranh ảnh, tư liệu hoặc làm báo cáo.</w:t>
            </w:r>
          </w:p>
        </w:tc>
        <w:tc>
          <w:tcPr>
            <w:tcW w:w="1890" w:type="dxa"/>
          </w:tcPr>
          <w:p w14:paraId="08B73170" w14:textId="77777777" w:rsidR="00C543B9" w:rsidRPr="00DB4A3E" w:rsidRDefault="00C543B9" w:rsidP="00C543B9">
            <w:pPr>
              <w:rPr>
                <w:rFonts w:ascii="Times New Roman" w:eastAsia="Calibri" w:hAnsi="Times New Roman"/>
                <w:sz w:val="26"/>
                <w:szCs w:val="26"/>
                <w:lang w:val="vi-VN"/>
              </w:rPr>
            </w:pPr>
          </w:p>
        </w:tc>
      </w:tr>
      <w:tr w:rsidR="00C543B9" w:rsidRPr="00DB4A3E" w14:paraId="6356D466" w14:textId="77777777" w:rsidTr="00EC3B25">
        <w:tc>
          <w:tcPr>
            <w:tcW w:w="1008" w:type="dxa"/>
            <w:vMerge/>
          </w:tcPr>
          <w:p w14:paraId="78C6BDDC" w14:textId="77777777" w:rsidR="00C543B9" w:rsidRPr="00DB4A3E" w:rsidRDefault="00C543B9" w:rsidP="00C543B9">
            <w:pPr>
              <w:rPr>
                <w:rFonts w:ascii="Times New Roman" w:eastAsia="Calibri" w:hAnsi="Times New Roman"/>
                <w:sz w:val="26"/>
                <w:szCs w:val="26"/>
                <w:lang w:val="vi-VN"/>
              </w:rPr>
            </w:pPr>
          </w:p>
        </w:tc>
        <w:tc>
          <w:tcPr>
            <w:tcW w:w="2088" w:type="dxa"/>
          </w:tcPr>
          <w:p w14:paraId="7B6EA89D" w14:textId="77777777" w:rsidR="00C543B9" w:rsidRPr="00DB4A3E" w:rsidRDefault="00C543B9" w:rsidP="00C543B9">
            <w:pPr>
              <w:rPr>
                <w:rFonts w:ascii="Times New Roman" w:eastAsia="Calibri" w:hAnsi="Times New Roman"/>
                <w:b/>
                <w:sz w:val="26"/>
                <w:szCs w:val="26"/>
                <w:lang w:val="vi-VN"/>
              </w:rPr>
            </w:pPr>
            <w:r w:rsidRPr="00DB4A3E">
              <w:rPr>
                <w:rFonts w:ascii="Times New Roman" w:eastAsia="Calibri" w:hAnsi="Times New Roman"/>
                <w:b/>
                <w:sz w:val="26"/>
                <w:szCs w:val="26"/>
                <w:lang w:val="vi-VN"/>
              </w:rPr>
              <w:t>KTrĐG đk GK</w:t>
            </w:r>
          </w:p>
        </w:tc>
        <w:tc>
          <w:tcPr>
            <w:tcW w:w="1332" w:type="dxa"/>
          </w:tcPr>
          <w:p w14:paraId="5F478D70"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45 phút</w:t>
            </w:r>
          </w:p>
        </w:tc>
        <w:tc>
          <w:tcPr>
            <w:tcW w:w="1530" w:type="dxa"/>
          </w:tcPr>
          <w:p w14:paraId="5709EC02"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8</w:t>
            </w:r>
          </w:p>
        </w:tc>
        <w:tc>
          <w:tcPr>
            <w:tcW w:w="3600" w:type="dxa"/>
          </w:tcPr>
          <w:p w14:paraId="32AFFF44"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24E094D1"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Times New Roman" w:hAnsi="Times New Roman"/>
                <w:sz w:val="26"/>
                <w:szCs w:val="26"/>
                <w:lang w:val="vi-VN"/>
              </w:rPr>
              <w:t>Bài   5, 6, 11, 12,  15, 16</w:t>
            </w:r>
          </w:p>
        </w:tc>
        <w:tc>
          <w:tcPr>
            <w:tcW w:w="2700" w:type="dxa"/>
          </w:tcPr>
          <w:p w14:paraId="56B9E9D8" w14:textId="0D705930" w:rsidR="00C543B9" w:rsidRPr="00DB4A3E" w:rsidRDefault="00C543B9" w:rsidP="005B683C">
            <w:pPr>
              <w:rPr>
                <w:rFonts w:ascii="Times New Roman" w:eastAsia="Calibri" w:hAnsi="Times New Roman"/>
                <w:sz w:val="26"/>
                <w:szCs w:val="26"/>
                <w:lang w:val="vi-VN"/>
              </w:rPr>
            </w:pPr>
            <w:r w:rsidRPr="00DB4A3E">
              <w:rPr>
                <w:rFonts w:ascii="Times New Roman" w:eastAsia="Times New Roman" w:hAnsi="Times New Roman"/>
                <w:sz w:val="26"/>
                <w:szCs w:val="26"/>
                <w:lang w:val="vi-VN"/>
              </w:rPr>
              <w:t xml:space="preserve">( trắc nghiệm </w:t>
            </w:r>
            <w:r w:rsidR="005B683C" w:rsidRPr="00DB4A3E">
              <w:rPr>
                <w:rFonts w:ascii="Times New Roman" w:eastAsia="Times New Roman" w:hAnsi="Times New Roman"/>
                <w:sz w:val="26"/>
                <w:szCs w:val="26"/>
              </w:rPr>
              <w:t>7</w:t>
            </w:r>
            <w:r w:rsidRPr="00DB4A3E">
              <w:rPr>
                <w:rFonts w:ascii="Times New Roman" w:eastAsia="Times New Roman" w:hAnsi="Times New Roman"/>
                <w:sz w:val="26"/>
                <w:szCs w:val="26"/>
                <w:lang w:val="vi-VN"/>
              </w:rPr>
              <w:t>0 %</w:t>
            </w:r>
            <w:r w:rsidR="005B683C" w:rsidRPr="00DB4A3E">
              <w:rPr>
                <w:rFonts w:ascii="Times New Roman" w:eastAsia="Times New Roman" w:hAnsi="Times New Roman"/>
                <w:sz w:val="26"/>
                <w:szCs w:val="26"/>
              </w:rPr>
              <w:t>, Tự luận 30 %</w:t>
            </w:r>
            <w:r w:rsidRPr="00DB4A3E">
              <w:rPr>
                <w:rFonts w:ascii="Times New Roman" w:eastAsia="Times New Roman" w:hAnsi="Times New Roman"/>
                <w:sz w:val="26"/>
                <w:szCs w:val="26"/>
                <w:lang w:val="vi-VN"/>
              </w:rPr>
              <w:t>)</w:t>
            </w:r>
          </w:p>
        </w:tc>
        <w:tc>
          <w:tcPr>
            <w:tcW w:w="1890" w:type="dxa"/>
          </w:tcPr>
          <w:p w14:paraId="354CEE18"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Theo lịch chung của trường.</w:t>
            </w:r>
          </w:p>
        </w:tc>
      </w:tr>
      <w:tr w:rsidR="00C543B9" w:rsidRPr="00DB4A3E" w14:paraId="19573BD2" w14:textId="77777777" w:rsidTr="00EC3B25">
        <w:tc>
          <w:tcPr>
            <w:tcW w:w="1008" w:type="dxa"/>
            <w:vMerge/>
          </w:tcPr>
          <w:p w14:paraId="151F4A6A" w14:textId="77777777" w:rsidR="00C543B9" w:rsidRPr="00DB4A3E" w:rsidRDefault="00C543B9" w:rsidP="00C543B9">
            <w:pPr>
              <w:rPr>
                <w:rFonts w:ascii="Times New Roman" w:eastAsia="Calibri" w:hAnsi="Times New Roman"/>
                <w:sz w:val="26"/>
                <w:szCs w:val="26"/>
                <w:lang w:val="vi-VN"/>
              </w:rPr>
            </w:pPr>
          </w:p>
        </w:tc>
        <w:tc>
          <w:tcPr>
            <w:tcW w:w="2088" w:type="dxa"/>
          </w:tcPr>
          <w:p w14:paraId="6C76738F" w14:textId="77777777" w:rsidR="00C543B9" w:rsidRPr="00DB4A3E" w:rsidRDefault="00C543B9" w:rsidP="00C543B9">
            <w:pPr>
              <w:rPr>
                <w:rFonts w:ascii="Times New Roman" w:eastAsia="Calibri" w:hAnsi="Times New Roman"/>
                <w:b/>
                <w:sz w:val="26"/>
                <w:szCs w:val="26"/>
                <w:lang w:val="vi-VN"/>
              </w:rPr>
            </w:pPr>
            <w:r w:rsidRPr="00DB4A3E">
              <w:rPr>
                <w:rFonts w:ascii="Times New Roman" w:eastAsia="Calibri" w:hAnsi="Times New Roman"/>
                <w:b/>
                <w:sz w:val="26"/>
                <w:szCs w:val="26"/>
                <w:lang w:val="vi-VN"/>
              </w:rPr>
              <w:t>KTrĐG đk CK</w:t>
            </w:r>
          </w:p>
        </w:tc>
        <w:tc>
          <w:tcPr>
            <w:tcW w:w="1332" w:type="dxa"/>
          </w:tcPr>
          <w:p w14:paraId="173C37DA"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45 phút</w:t>
            </w:r>
          </w:p>
        </w:tc>
        <w:tc>
          <w:tcPr>
            <w:tcW w:w="1530" w:type="dxa"/>
          </w:tcPr>
          <w:p w14:paraId="7C376641"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w:t>
            </w:r>
          </w:p>
        </w:tc>
        <w:tc>
          <w:tcPr>
            <w:tcW w:w="3600" w:type="dxa"/>
          </w:tcPr>
          <w:p w14:paraId="745AD76D"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5C076EB3"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Times New Roman" w:hAnsi="Times New Roman"/>
                <w:sz w:val="26"/>
                <w:szCs w:val="26"/>
                <w:lang w:val="vi-VN"/>
              </w:rPr>
              <w:t>Bài 16 đến hết bài 30 .</w:t>
            </w:r>
          </w:p>
        </w:tc>
        <w:tc>
          <w:tcPr>
            <w:tcW w:w="2700" w:type="dxa"/>
          </w:tcPr>
          <w:p w14:paraId="242EBDD8" w14:textId="1E4D15B6" w:rsidR="00C543B9" w:rsidRPr="00DB4A3E" w:rsidRDefault="005B683C" w:rsidP="00C543B9">
            <w:pPr>
              <w:rPr>
                <w:rFonts w:ascii="Times New Roman" w:eastAsia="Calibri" w:hAnsi="Times New Roman"/>
                <w:sz w:val="26"/>
                <w:szCs w:val="26"/>
                <w:lang w:val="vi-VN"/>
              </w:rPr>
            </w:pPr>
            <w:r w:rsidRPr="00DB4A3E">
              <w:rPr>
                <w:rFonts w:ascii="Times New Roman" w:eastAsia="Times New Roman" w:hAnsi="Times New Roman"/>
                <w:sz w:val="26"/>
                <w:szCs w:val="26"/>
                <w:lang w:val="vi-VN"/>
              </w:rPr>
              <w:t>( tự luận 7</w:t>
            </w:r>
            <w:r w:rsidR="00C543B9" w:rsidRPr="00DB4A3E">
              <w:rPr>
                <w:rFonts w:ascii="Times New Roman" w:eastAsia="Times New Roman" w:hAnsi="Times New Roman"/>
                <w:sz w:val="26"/>
                <w:szCs w:val="26"/>
                <w:lang w:val="vi-VN"/>
              </w:rPr>
              <w:t xml:space="preserve">0% </w:t>
            </w:r>
            <w:r w:rsidRPr="00DB4A3E">
              <w:rPr>
                <w:rFonts w:ascii="Times New Roman" w:eastAsia="Times New Roman" w:hAnsi="Times New Roman"/>
                <w:sz w:val="26"/>
                <w:szCs w:val="26"/>
                <w:lang w:val="vi-VN"/>
              </w:rPr>
              <w:t xml:space="preserve">, Tự luận 30 % </w:t>
            </w:r>
            <w:r w:rsidR="00C543B9" w:rsidRPr="00DB4A3E">
              <w:rPr>
                <w:rFonts w:ascii="Times New Roman" w:eastAsia="Times New Roman" w:hAnsi="Times New Roman"/>
                <w:sz w:val="26"/>
                <w:szCs w:val="26"/>
                <w:lang w:val="vi-VN"/>
              </w:rPr>
              <w:t>)</w:t>
            </w:r>
          </w:p>
        </w:tc>
        <w:tc>
          <w:tcPr>
            <w:tcW w:w="1890" w:type="dxa"/>
          </w:tcPr>
          <w:p w14:paraId="3035C1C4"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Theo lịch chung của trường.</w:t>
            </w:r>
          </w:p>
        </w:tc>
      </w:tr>
      <w:tr w:rsidR="00C543B9" w:rsidRPr="00DB4A3E" w14:paraId="457761D6" w14:textId="77777777" w:rsidTr="00EC3B25">
        <w:tc>
          <w:tcPr>
            <w:tcW w:w="1008" w:type="dxa"/>
            <w:vMerge w:val="restart"/>
          </w:tcPr>
          <w:p w14:paraId="429EA2EF"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2</w:t>
            </w:r>
          </w:p>
        </w:tc>
        <w:tc>
          <w:tcPr>
            <w:tcW w:w="2088" w:type="dxa"/>
          </w:tcPr>
          <w:p w14:paraId="5ADD74C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KTrĐGtx1</w:t>
            </w:r>
          </w:p>
        </w:tc>
        <w:tc>
          <w:tcPr>
            <w:tcW w:w="1332" w:type="dxa"/>
          </w:tcPr>
          <w:p w14:paraId="7CD5DAD8"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33398788"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23</w:t>
            </w:r>
          </w:p>
        </w:tc>
        <w:tc>
          <w:tcPr>
            <w:tcW w:w="3600" w:type="dxa"/>
          </w:tcPr>
          <w:p w14:paraId="41113802"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01AE4C4F" w14:textId="2E254D3B" w:rsidR="00C543B9" w:rsidRPr="00DB4A3E" w:rsidRDefault="00EC3B25" w:rsidP="00EC3B25">
            <w:pPr>
              <w:rPr>
                <w:rFonts w:ascii="Times New Roman" w:eastAsia="Calibri" w:hAnsi="Times New Roman"/>
                <w:sz w:val="26"/>
                <w:szCs w:val="26"/>
                <w:lang w:val="vi-VN"/>
              </w:rPr>
            </w:pPr>
            <w:r w:rsidRPr="00DB4A3E">
              <w:rPr>
                <w:rFonts w:ascii="Times New Roman" w:eastAsia="Times New Roman" w:hAnsi="Times New Roman"/>
                <w:sz w:val="26"/>
                <w:szCs w:val="26"/>
                <w:lang w:val="vi-VN"/>
              </w:rPr>
              <w:t xml:space="preserve">      </w:t>
            </w:r>
            <w:r w:rsidR="00C543B9" w:rsidRPr="00DB4A3E">
              <w:rPr>
                <w:rFonts w:ascii="Times New Roman" w:eastAsia="Times New Roman" w:hAnsi="Times New Roman"/>
                <w:sz w:val="26"/>
                <w:szCs w:val="26"/>
                <w:lang w:val="vi-VN"/>
              </w:rPr>
              <w:t xml:space="preserve">Bài </w:t>
            </w:r>
            <w:r w:rsidRPr="00DB4A3E">
              <w:rPr>
                <w:rFonts w:ascii="Times New Roman" w:eastAsia="Times New Roman" w:hAnsi="Times New Roman"/>
                <w:sz w:val="26"/>
                <w:szCs w:val="26"/>
                <w:lang w:val="vi-VN"/>
              </w:rPr>
              <w:t xml:space="preserve"> : </w:t>
            </w:r>
            <w:r w:rsidR="00C543B9" w:rsidRPr="00DB4A3E">
              <w:rPr>
                <w:rFonts w:ascii="Times New Roman" w:eastAsia="Times New Roman" w:hAnsi="Times New Roman"/>
                <w:sz w:val="26"/>
                <w:szCs w:val="26"/>
                <w:lang w:val="vi-VN"/>
              </w:rPr>
              <w:t>Vai trò đặc điểm của công nghiệp, các nhân tố ảnh hưởng.</w:t>
            </w:r>
            <w:r w:rsidRPr="00DB4A3E">
              <w:rPr>
                <w:rFonts w:ascii="Times New Roman" w:eastAsia="Times New Roman" w:hAnsi="Times New Roman"/>
                <w:sz w:val="26"/>
                <w:szCs w:val="26"/>
                <w:lang w:val="vi-VN"/>
              </w:rPr>
              <w:t xml:space="preserve"> </w:t>
            </w:r>
            <w:r w:rsidR="00C543B9" w:rsidRPr="00DB4A3E">
              <w:rPr>
                <w:rFonts w:ascii="Times New Roman" w:eastAsia="Times New Roman" w:hAnsi="Times New Roman"/>
                <w:sz w:val="26"/>
                <w:szCs w:val="26"/>
                <w:lang w:val="vi-VN"/>
              </w:rPr>
              <w:t>Địa lí các ngành công nghiệp..</w:t>
            </w:r>
          </w:p>
        </w:tc>
        <w:tc>
          <w:tcPr>
            <w:tcW w:w="2700" w:type="dxa"/>
          </w:tcPr>
          <w:p w14:paraId="16B2292D"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Hỏi-đáp, làm bài thu hoạch…, tìm tranh ảnh minh họa..</w:t>
            </w:r>
          </w:p>
        </w:tc>
        <w:tc>
          <w:tcPr>
            <w:tcW w:w="1890" w:type="dxa"/>
          </w:tcPr>
          <w:p w14:paraId="4BE258D9" w14:textId="77777777" w:rsidR="00C543B9" w:rsidRPr="00DB4A3E" w:rsidRDefault="00C543B9" w:rsidP="00C543B9">
            <w:pPr>
              <w:rPr>
                <w:rFonts w:ascii="Times New Roman" w:eastAsia="Calibri" w:hAnsi="Times New Roman"/>
                <w:sz w:val="26"/>
                <w:szCs w:val="26"/>
                <w:lang w:val="vi-VN"/>
              </w:rPr>
            </w:pPr>
          </w:p>
        </w:tc>
      </w:tr>
      <w:tr w:rsidR="00C543B9" w:rsidRPr="00DB4A3E" w14:paraId="0EC2CAC6" w14:textId="77777777" w:rsidTr="00EC3B25">
        <w:tc>
          <w:tcPr>
            <w:tcW w:w="1008" w:type="dxa"/>
            <w:vMerge/>
          </w:tcPr>
          <w:p w14:paraId="0FF122E4" w14:textId="77777777" w:rsidR="00C543B9" w:rsidRPr="00DB4A3E" w:rsidRDefault="00C543B9" w:rsidP="00C543B9">
            <w:pPr>
              <w:rPr>
                <w:rFonts w:ascii="Times New Roman" w:eastAsia="Calibri" w:hAnsi="Times New Roman"/>
                <w:sz w:val="26"/>
                <w:szCs w:val="26"/>
                <w:lang w:val="vi-VN"/>
              </w:rPr>
            </w:pPr>
          </w:p>
        </w:tc>
        <w:tc>
          <w:tcPr>
            <w:tcW w:w="2088" w:type="dxa"/>
          </w:tcPr>
          <w:p w14:paraId="30D437A1"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KTrĐGtx2</w:t>
            </w:r>
          </w:p>
        </w:tc>
        <w:tc>
          <w:tcPr>
            <w:tcW w:w="1332" w:type="dxa"/>
          </w:tcPr>
          <w:p w14:paraId="5866FB2C"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01BE9F1B"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32</w:t>
            </w:r>
          </w:p>
        </w:tc>
        <w:tc>
          <w:tcPr>
            <w:tcW w:w="3600" w:type="dxa"/>
          </w:tcPr>
          <w:p w14:paraId="08EA734D"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25561610"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39,40,41 .</w:t>
            </w:r>
          </w:p>
          <w:p w14:paraId="72991A0C" w14:textId="77777777" w:rsidR="00C543B9" w:rsidRPr="00DB4A3E" w:rsidRDefault="00C543B9" w:rsidP="00C543B9">
            <w:pPr>
              <w:rPr>
                <w:rFonts w:ascii="Times New Roman" w:eastAsia="Calibri" w:hAnsi="Times New Roman"/>
                <w:sz w:val="26"/>
                <w:szCs w:val="26"/>
                <w:lang w:val="vi-VN"/>
              </w:rPr>
            </w:pPr>
          </w:p>
        </w:tc>
        <w:tc>
          <w:tcPr>
            <w:tcW w:w="2700" w:type="dxa"/>
          </w:tcPr>
          <w:p w14:paraId="768942CB"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Hỏi-đáp, làm bài thu hoạch…, tìm tranh ảnh minh họa..</w:t>
            </w:r>
          </w:p>
        </w:tc>
        <w:tc>
          <w:tcPr>
            <w:tcW w:w="1890" w:type="dxa"/>
          </w:tcPr>
          <w:p w14:paraId="0AD454B8" w14:textId="77777777" w:rsidR="00C543B9" w:rsidRPr="00DB4A3E" w:rsidRDefault="00C543B9" w:rsidP="00C543B9">
            <w:pPr>
              <w:rPr>
                <w:rFonts w:ascii="Times New Roman" w:eastAsia="Calibri" w:hAnsi="Times New Roman"/>
                <w:sz w:val="26"/>
                <w:szCs w:val="26"/>
                <w:lang w:val="vi-VN"/>
              </w:rPr>
            </w:pPr>
          </w:p>
        </w:tc>
      </w:tr>
      <w:tr w:rsidR="00C543B9" w:rsidRPr="00DB4A3E" w14:paraId="42DE757D" w14:textId="77777777" w:rsidTr="00EC3B25">
        <w:tc>
          <w:tcPr>
            <w:tcW w:w="1008" w:type="dxa"/>
            <w:vMerge/>
          </w:tcPr>
          <w:p w14:paraId="61E9BCAF" w14:textId="77777777" w:rsidR="00C543B9" w:rsidRPr="00DB4A3E" w:rsidRDefault="00C543B9" w:rsidP="00C543B9">
            <w:pPr>
              <w:rPr>
                <w:rFonts w:ascii="Times New Roman" w:eastAsia="Calibri" w:hAnsi="Times New Roman"/>
                <w:sz w:val="26"/>
                <w:szCs w:val="26"/>
                <w:lang w:val="vi-VN"/>
              </w:rPr>
            </w:pPr>
          </w:p>
        </w:tc>
        <w:tc>
          <w:tcPr>
            <w:tcW w:w="2088" w:type="dxa"/>
          </w:tcPr>
          <w:p w14:paraId="5EF86C99"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KTrĐGtx3</w:t>
            </w:r>
          </w:p>
        </w:tc>
        <w:tc>
          <w:tcPr>
            <w:tcW w:w="1332" w:type="dxa"/>
          </w:tcPr>
          <w:p w14:paraId="7B6B206A"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15 phút</w:t>
            </w:r>
          </w:p>
        </w:tc>
        <w:tc>
          <w:tcPr>
            <w:tcW w:w="1530" w:type="dxa"/>
          </w:tcPr>
          <w:p w14:paraId="57C785DB"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34</w:t>
            </w:r>
          </w:p>
        </w:tc>
        <w:tc>
          <w:tcPr>
            <w:tcW w:w="3600" w:type="dxa"/>
          </w:tcPr>
          <w:p w14:paraId="1C670C6F"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3854CB0D"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39,40,41 .</w:t>
            </w:r>
          </w:p>
          <w:p w14:paraId="27FE8B90" w14:textId="77777777" w:rsidR="00C543B9" w:rsidRPr="00DB4A3E" w:rsidRDefault="00C543B9" w:rsidP="00C543B9">
            <w:pPr>
              <w:rPr>
                <w:rFonts w:ascii="Times New Roman" w:eastAsia="Calibri" w:hAnsi="Times New Roman"/>
                <w:sz w:val="26"/>
                <w:szCs w:val="26"/>
                <w:lang w:val="vi-VN"/>
              </w:rPr>
            </w:pPr>
          </w:p>
        </w:tc>
        <w:tc>
          <w:tcPr>
            <w:tcW w:w="2700" w:type="dxa"/>
          </w:tcPr>
          <w:p w14:paraId="6B3CE4FB"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Trắc nghiệm 10 câu,  hoặc tự luận.</w:t>
            </w:r>
          </w:p>
        </w:tc>
        <w:tc>
          <w:tcPr>
            <w:tcW w:w="1890" w:type="dxa"/>
          </w:tcPr>
          <w:p w14:paraId="1A2970F0" w14:textId="77777777" w:rsidR="00C543B9" w:rsidRPr="00DB4A3E" w:rsidRDefault="00C543B9" w:rsidP="00C543B9">
            <w:pPr>
              <w:rPr>
                <w:rFonts w:ascii="Times New Roman" w:eastAsia="Calibri" w:hAnsi="Times New Roman"/>
                <w:sz w:val="26"/>
                <w:szCs w:val="26"/>
                <w:lang w:val="vi-VN"/>
              </w:rPr>
            </w:pPr>
          </w:p>
        </w:tc>
      </w:tr>
      <w:tr w:rsidR="00C543B9" w:rsidRPr="00DB4A3E" w14:paraId="048A819A" w14:textId="77777777" w:rsidTr="00EC3B25">
        <w:tc>
          <w:tcPr>
            <w:tcW w:w="1008" w:type="dxa"/>
            <w:vMerge/>
          </w:tcPr>
          <w:p w14:paraId="6B4E0F21" w14:textId="77777777" w:rsidR="00C543B9" w:rsidRPr="00DB4A3E" w:rsidRDefault="00C543B9" w:rsidP="00C543B9">
            <w:pPr>
              <w:rPr>
                <w:rFonts w:ascii="Times New Roman" w:eastAsia="Calibri" w:hAnsi="Times New Roman"/>
                <w:sz w:val="26"/>
                <w:szCs w:val="26"/>
                <w:lang w:val="vi-VN"/>
              </w:rPr>
            </w:pPr>
          </w:p>
        </w:tc>
        <w:tc>
          <w:tcPr>
            <w:tcW w:w="2088" w:type="dxa"/>
          </w:tcPr>
          <w:p w14:paraId="2CA75336" w14:textId="77777777" w:rsidR="00C543B9" w:rsidRPr="00DB4A3E" w:rsidRDefault="00C543B9" w:rsidP="00C543B9">
            <w:pPr>
              <w:rPr>
                <w:rFonts w:ascii="Times New Roman" w:eastAsia="Calibri" w:hAnsi="Times New Roman"/>
                <w:b/>
                <w:sz w:val="26"/>
                <w:szCs w:val="26"/>
                <w:lang w:val="vi-VN"/>
              </w:rPr>
            </w:pPr>
            <w:r w:rsidRPr="00DB4A3E">
              <w:rPr>
                <w:rFonts w:ascii="Times New Roman" w:eastAsia="Calibri" w:hAnsi="Times New Roman"/>
                <w:b/>
                <w:sz w:val="26"/>
                <w:szCs w:val="26"/>
                <w:lang w:val="vi-VN"/>
              </w:rPr>
              <w:t>KTrĐGđk GK</w:t>
            </w:r>
          </w:p>
        </w:tc>
        <w:tc>
          <w:tcPr>
            <w:tcW w:w="1332" w:type="dxa"/>
          </w:tcPr>
          <w:p w14:paraId="2A2FF996"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45 phút</w:t>
            </w:r>
          </w:p>
        </w:tc>
        <w:tc>
          <w:tcPr>
            <w:tcW w:w="1530" w:type="dxa"/>
          </w:tcPr>
          <w:p w14:paraId="0D86C776"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27</w:t>
            </w:r>
          </w:p>
        </w:tc>
        <w:tc>
          <w:tcPr>
            <w:tcW w:w="3600" w:type="dxa"/>
          </w:tcPr>
          <w:p w14:paraId="069EB6CA"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11D70A59"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31 ,32,33,34,35 .</w:t>
            </w:r>
          </w:p>
          <w:p w14:paraId="01B4BD32"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Kỹ năng nhận xét biểu đồ.</w:t>
            </w:r>
          </w:p>
          <w:p w14:paraId="0DCAD7DF"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Vận dụng kiến thức giải thích hiện tượng địa lí.</w:t>
            </w:r>
          </w:p>
        </w:tc>
        <w:tc>
          <w:tcPr>
            <w:tcW w:w="2700" w:type="dxa"/>
          </w:tcPr>
          <w:p w14:paraId="39C83C0A" w14:textId="470BD387" w:rsidR="00C543B9" w:rsidRPr="00DB4A3E" w:rsidRDefault="00C543B9" w:rsidP="005B683C">
            <w:pPr>
              <w:rPr>
                <w:rFonts w:ascii="Times New Roman" w:eastAsia="Calibri" w:hAnsi="Times New Roman"/>
                <w:sz w:val="26"/>
                <w:szCs w:val="26"/>
                <w:lang w:val="vi-VN"/>
              </w:rPr>
            </w:pPr>
            <w:r w:rsidRPr="00DB4A3E">
              <w:rPr>
                <w:rFonts w:ascii="Times New Roman" w:eastAsia="Times New Roman" w:hAnsi="Times New Roman"/>
                <w:sz w:val="26"/>
                <w:szCs w:val="26"/>
                <w:lang w:val="vi-VN"/>
              </w:rPr>
              <w:t xml:space="preserve">( trắc nghiệm </w:t>
            </w:r>
            <w:r w:rsidR="005B683C" w:rsidRPr="00DB4A3E">
              <w:rPr>
                <w:rFonts w:ascii="Times New Roman" w:eastAsia="Times New Roman" w:hAnsi="Times New Roman"/>
                <w:sz w:val="26"/>
                <w:szCs w:val="26"/>
                <w:lang w:val="vi-VN"/>
              </w:rPr>
              <w:t>7</w:t>
            </w:r>
            <w:r w:rsidRPr="00DB4A3E">
              <w:rPr>
                <w:rFonts w:ascii="Times New Roman" w:eastAsia="Times New Roman" w:hAnsi="Times New Roman"/>
                <w:sz w:val="26"/>
                <w:szCs w:val="26"/>
                <w:lang w:val="vi-VN"/>
              </w:rPr>
              <w:t>0 %</w:t>
            </w:r>
            <w:r w:rsidR="005B683C" w:rsidRPr="00DB4A3E">
              <w:rPr>
                <w:rFonts w:ascii="Times New Roman" w:eastAsia="Times New Roman" w:hAnsi="Times New Roman"/>
                <w:sz w:val="26"/>
                <w:szCs w:val="26"/>
                <w:lang w:val="vi-VN"/>
              </w:rPr>
              <w:t xml:space="preserve">, Tự luận 30% </w:t>
            </w:r>
            <w:r w:rsidRPr="00DB4A3E">
              <w:rPr>
                <w:rFonts w:ascii="Times New Roman" w:eastAsia="Times New Roman" w:hAnsi="Times New Roman"/>
                <w:sz w:val="26"/>
                <w:szCs w:val="26"/>
                <w:lang w:val="vi-VN"/>
              </w:rPr>
              <w:t xml:space="preserve"> )</w:t>
            </w:r>
          </w:p>
        </w:tc>
        <w:tc>
          <w:tcPr>
            <w:tcW w:w="1890" w:type="dxa"/>
          </w:tcPr>
          <w:p w14:paraId="51B414B0"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Theo lịch chung của trường.</w:t>
            </w:r>
          </w:p>
        </w:tc>
      </w:tr>
      <w:tr w:rsidR="00C543B9" w:rsidRPr="00DB4A3E" w14:paraId="6D3781C5" w14:textId="77777777" w:rsidTr="00EC3B25">
        <w:tc>
          <w:tcPr>
            <w:tcW w:w="1008" w:type="dxa"/>
            <w:vMerge/>
          </w:tcPr>
          <w:p w14:paraId="509AA65E" w14:textId="77777777" w:rsidR="00C543B9" w:rsidRPr="00DB4A3E" w:rsidRDefault="00C543B9" w:rsidP="00C543B9">
            <w:pPr>
              <w:rPr>
                <w:rFonts w:ascii="Times New Roman" w:eastAsia="Calibri" w:hAnsi="Times New Roman"/>
                <w:sz w:val="26"/>
                <w:szCs w:val="26"/>
                <w:lang w:val="vi-VN"/>
              </w:rPr>
            </w:pPr>
          </w:p>
        </w:tc>
        <w:tc>
          <w:tcPr>
            <w:tcW w:w="2088" w:type="dxa"/>
          </w:tcPr>
          <w:p w14:paraId="57ED518B" w14:textId="77777777" w:rsidR="00C543B9" w:rsidRPr="00DB4A3E" w:rsidRDefault="00C543B9" w:rsidP="00C543B9">
            <w:pPr>
              <w:rPr>
                <w:rFonts w:ascii="Times New Roman" w:eastAsia="Calibri" w:hAnsi="Times New Roman"/>
                <w:b/>
                <w:sz w:val="26"/>
                <w:szCs w:val="26"/>
                <w:lang w:val="vi-VN"/>
              </w:rPr>
            </w:pPr>
            <w:r w:rsidRPr="00DB4A3E">
              <w:rPr>
                <w:rFonts w:ascii="Times New Roman" w:eastAsia="Calibri" w:hAnsi="Times New Roman"/>
                <w:b/>
                <w:sz w:val="26"/>
                <w:szCs w:val="26"/>
                <w:lang w:val="vi-VN"/>
              </w:rPr>
              <w:t>KTrĐGđk CK</w:t>
            </w:r>
          </w:p>
        </w:tc>
        <w:tc>
          <w:tcPr>
            <w:tcW w:w="1332" w:type="dxa"/>
          </w:tcPr>
          <w:p w14:paraId="465E22D4"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45 phút</w:t>
            </w:r>
          </w:p>
        </w:tc>
        <w:tc>
          <w:tcPr>
            <w:tcW w:w="1530" w:type="dxa"/>
          </w:tcPr>
          <w:p w14:paraId="246AF6FC"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35</w:t>
            </w:r>
          </w:p>
        </w:tc>
        <w:tc>
          <w:tcPr>
            <w:tcW w:w="3600" w:type="dxa"/>
          </w:tcPr>
          <w:p w14:paraId="3691DE77"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Nắm vững chuẩn kiến thức</w:t>
            </w:r>
          </w:p>
          <w:p w14:paraId="1510488F" w14:textId="77777777" w:rsidR="00C543B9" w:rsidRPr="00DB4A3E" w:rsidRDefault="00C543B9" w:rsidP="00C543B9">
            <w:pPr>
              <w:rPr>
                <w:rFonts w:ascii="Times New Roman" w:eastAsia="Times New Roman" w:hAnsi="Times New Roman"/>
                <w:sz w:val="26"/>
                <w:szCs w:val="26"/>
                <w:lang w:val="vi-VN"/>
              </w:rPr>
            </w:pPr>
            <w:r w:rsidRPr="00DB4A3E">
              <w:rPr>
                <w:rFonts w:ascii="Times New Roman" w:eastAsia="Times New Roman" w:hAnsi="Times New Roman"/>
                <w:sz w:val="26"/>
                <w:szCs w:val="26"/>
                <w:lang w:val="vi-VN"/>
              </w:rPr>
              <w:t>Bài 31 ,32,35,36,37,40.</w:t>
            </w:r>
          </w:p>
          <w:p w14:paraId="2CBC5ACF"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Vận dụng kiến thức giải thích hiện tượng địa lí.</w:t>
            </w:r>
          </w:p>
        </w:tc>
        <w:tc>
          <w:tcPr>
            <w:tcW w:w="2700" w:type="dxa"/>
          </w:tcPr>
          <w:p w14:paraId="50F48E44" w14:textId="5BE8CA5D" w:rsidR="00C543B9" w:rsidRPr="00DB4A3E" w:rsidRDefault="005B683C" w:rsidP="00C543B9">
            <w:pPr>
              <w:rPr>
                <w:rFonts w:ascii="Times New Roman" w:eastAsia="Calibri" w:hAnsi="Times New Roman"/>
                <w:sz w:val="26"/>
                <w:szCs w:val="26"/>
                <w:lang w:val="vi-VN"/>
              </w:rPr>
            </w:pPr>
            <w:r w:rsidRPr="00DB4A3E">
              <w:rPr>
                <w:rFonts w:ascii="Times New Roman" w:eastAsia="Times New Roman" w:hAnsi="Times New Roman"/>
                <w:sz w:val="26"/>
                <w:szCs w:val="26"/>
                <w:lang w:val="vi-VN"/>
              </w:rPr>
              <w:t>(  Trắc nghiệm7</w:t>
            </w:r>
            <w:r w:rsidR="00C543B9" w:rsidRPr="00DB4A3E">
              <w:rPr>
                <w:rFonts w:ascii="Times New Roman" w:eastAsia="Times New Roman" w:hAnsi="Times New Roman"/>
                <w:sz w:val="26"/>
                <w:szCs w:val="26"/>
                <w:lang w:val="vi-VN"/>
              </w:rPr>
              <w:t>0%</w:t>
            </w:r>
            <w:r w:rsidRPr="00DB4A3E">
              <w:rPr>
                <w:rFonts w:ascii="Times New Roman" w:eastAsia="Times New Roman" w:hAnsi="Times New Roman"/>
                <w:sz w:val="26"/>
                <w:szCs w:val="26"/>
                <w:lang w:val="vi-VN"/>
              </w:rPr>
              <w:t>, Tự luận 30 %</w:t>
            </w:r>
            <w:r w:rsidR="00C543B9" w:rsidRPr="00DB4A3E">
              <w:rPr>
                <w:rFonts w:ascii="Times New Roman" w:eastAsia="Times New Roman" w:hAnsi="Times New Roman"/>
                <w:sz w:val="26"/>
                <w:szCs w:val="26"/>
                <w:lang w:val="vi-VN"/>
              </w:rPr>
              <w:t xml:space="preserve"> )</w:t>
            </w:r>
          </w:p>
        </w:tc>
        <w:tc>
          <w:tcPr>
            <w:tcW w:w="1890" w:type="dxa"/>
          </w:tcPr>
          <w:p w14:paraId="5102A317" w14:textId="77777777" w:rsidR="00C543B9" w:rsidRPr="00DB4A3E" w:rsidRDefault="00C543B9" w:rsidP="00C543B9">
            <w:pPr>
              <w:rPr>
                <w:rFonts w:ascii="Times New Roman" w:eastAsia="Calibri" w:hAnsi="Times New Roman"/>
                <w:sz w:val="26"/>
                <w:szCs w:val="26"/>
                <w:lang w:val="vi-VN"/>
              </w:rPr>
            </w:pPr>
            <w:r w:rsidRPr="00DB4A3E">
              <w:rPr>
                <w:rFonts w:ascii="Times New Roman" w:eastAsia="Calibri" w:hAnsi="Times New Roman"/>
                <w:sz w:val="26"/>
                <w:szCs w:val="26"/>
                <w:lang w:val="vi-VN"/>
              </w:rPr>
              <w:t>Theo lịch chung của trường.</w:t>
            </w:r>
          </w:p>
        </w:tc>
      </w:tr>
    </w:tbl>
    <w:p w14:paraId="57919DD4" w14:textId="77777777" w:rsidR="00481F36" w:rsidRPr="00DB0F79" w:rsidRDefault="00481F36" w:rsidP="00845F61">
      <w:pPr>
        <w:spacing w:after="120"/>
        <w:jc w:val="both"/>
        <w:rPr>
          <w:sz w:val="26"/>
          <w:szCs w:val="26"/>
        </w:rPr>
      </w:pPr>
      <w:bookmarkStart w:id="0" w:name="_GoBack"/>
      <w:bookmarkEnd w:id="0"/>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299841EF" w:rsidR="00827D1E" w:rsidRPr="00105605" w:rsidRDefault="00105605" w:rsidP="008635AA">
      <w:pPr>
        <w:spacing w:after="120"/>
        <w:ind w:left="720"/>
        <w:jc w:val="both"/>
        <w:rPr>
          <w:sz w:val="26"/>
          <w:szCs w:val="26"/>
          <w:lang w:val="vi-VN"/>
        </w:rPr>
      </w:pPr>
      <w:r>
        <w:rPr>
          <w:sz w:val="26"/>
          <w:szCs w:val="26"/>
          <w:lang w:val="vi-VN"/>
        </w:rPr>
        <w:t>Cần có 1 phòng bộ môn riêng cho tổ (thư viện không đủ để trữ các đồ dùng phục vụ dạy-học do tổ thực hiện qua các năm ).</w:t>
      </w:r>
    </w:p>
    <w:p w14:paraId="494AC623" w14:textId="77777777" w:rsidR="00827D1E" w:rsidRPr="00DB0F79" w:rsidRDefault="00827D1E" w:rsidP="00845F61">
      <w:pPr>
        <w:spacing w:after="120"/>
        <w:jc w:val="both"/>
        <w:rPr>
          <w:sz w:val="26"/>
          <w:szCs w:val="26"/>
        </w:rPr>
      </w:pPr>
    </w:p>
    <w:p w14:paraId="06DAF39F" w14:textId="0AC9E758" w:rsidR="005703A9" w:rsidRPr="00DB0F79" w:rsidRDefault="005703A9"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Default="00A01FBB" w:rsidP="00A01FBB">
            <w:pPr>
              <w:spacing w:before="120" w:after="120"/>
              <w:jc w:val="center"/>
              <w:rPr>
                <w:sz w:val="26"/>
                <w:szCs w:val="26"/>
                <w:lang w:val="vi-VN"/>
              </w:rPr>
            </w:pPr>
            <w:r>
              <w:rPr>
                <w:sz w:val="26"/>
                <w:szCs w:val="26"/>
              </w:rPr>
              <w:t>(Ký tên, ghi rõ họ tên)</w:t>
            </w:r>
          </w:p>
          <w:p w14:paraId="7FA4DD16" w14:textId="77777777" w:rsidR="00105605" w:rsidRDefault="00105605" w:rsidP="00A01FBB">
            <w:pPr>
              <w:spacing w:before="120" w:after="120"/>
              <w:jc w:val="center"/>
              <w:rPr>
                <w:sz w:val="26"/>
                <w:szCs w:val="26"/>
                <w:lang w:val="vi-VN"/>
              </w:rPr>
            </w:pPr>
          </w:p>
          <w:p w14:paraId="72C2902C" w14:textId="77777777" w:rsidR="00105605" w:rsidRDefault="00105605" w:rsidP="00A01FBB">
            <w:pPr>
              <w:spacing w:before="120" w:after="120"/>
              <w:jc w:val="center"/>
              <w:rPr>
                <w:sz w:val="26"/>
                <w:szCs w:val="26"/>
                <w:lang w:val="vi-VN"/>
              </w:rPr>
            </w:pPr>
          </w:p>
          <w:p w14:paraId="2D21D981" w14:textId="06A1E489" w:rsidR="00105605" w:rsidRPr="00105605" w:rsidRDefault="00105605" w:rsidP="00A01FBB">
            <w:pPr>
              <w:spacing w:before="120" w:after="120"/>
              <w:jc w:val="center"/>
              <w:rPr>
                <w:sz w:val="26"/>
                <w:szCs w:val="26"/>
                <w:lang w:val="vi-VN"/>
              </w:rPr>
            </w:pPr>
            <w:r>
              <w:rPr>
                <w:sz w:val="26"/>
                <w:szCs w:val="26"/>
                <w:lang w:val="vi-VN"/>
              </w:rPr>
              <w:t>Nguyễn Ngọc Phương</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D640B" w14:textId="77777777" w:rsidR="003206B1" w:rsidRDefault="003206B1" w:rsidP="00180658">
      <w:pPr>
        <w:spacing w:before="0"/>
      </w:pPr>
      <w:r>
        <w:separator/>
      </w:r>
    </w:p>
  </w:endnote>
  <w:endnote w:type="continuationSeparator" w:id="0">
    <w:p w14:paraId="7863EABE" w14:textId="77777777" w:rsidR="003206B1" w:rsidRDefault="003206B1"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BA25C7">
      <w:rPr>
        <w:noProof/>
        <w:color w:val="323E4F" w:themeColor="text2" w:themeShade="BF"/>
        <w:vertAlign w:val="subscript"/>
      </w:rPr>
      <w:t>202122 DH KH DayHoc (PLuc01 ToBM)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F97AC5">
      <w:rPr>
        <w:noProof/>
        <w:color w:val="323E4F" w:themeColor="text2" w:themeShade="BF"/>
        <w:vertAlign w:val="subscript"/>
      </w:rPr>
      <w:t>8</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F97AC5">
      <w:rPr>
        <w:noProof/>
        <w:color w:val="323E4F" w:themeColor="text2" w:themeShade="BF"/>
        <w:vertAlign w:val="subscript"/>
      </w:rPr>
      <w:t>8</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50209" w14:textId="77777777" w:rsidR="003206B1" w:rsidRDefault="003206B1" w:rsidP="00180658">
      <w:pPr>
        <w:spacing w:before="0"/>
      </w:pPr>
      <w:r>
        <w:separator/>
      </w:r>
    </w:p>
  </w:footnote>
  <w:footnote w:type="continuationSeparator" w:id="0">
    <w:p w14:paraId="2C35D873" w14:textId="77777777" w:rsidR="003206B1" w:rsidRDefault="003206B1"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5605"/>
    <w:rsid w:val="00106E32"/>
    <w:rsid w:val="001114EB"/>
    <w:rsid w:val="001120A5"/>
    <w:rsid w:val="001128F4"/>
    <w:rsid w:val="00112FC8"/>
    <w:rsid w:val="00113489"/>
    <w:rsid w:val="001175D7"/>
    <w:rsid w:val="0012111D"/>
    <w:rsid w:val="00122B68"/>
    <w:rsid w:val="00126424"/>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8F3"/>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1606"/>
    <w:rsid w:val="00243C6C"/>
    <w:rsid w:val="00244CEE"/>
    <w:rsid w:val="00246EB0"/>
    <w:rsid w:val="00250709"/>
    <w:rsid w:val="00251081"/>
    <w:rsid w:val="002512D8"/>
    <w:rsid w:val="00253909"/>
    <w:rsid w:val="00255319"/>
    <w:rsid w:val="00255B31"/>
    <w:rsid w:val="00255FC1"/>
    <w:rsid w:val="00256472"/>
    <w:rsid w:val="00264674"/>
    <w:rsid w:val="00264A2F"/>
    <w:rsid w:val="00265417"/>
    <w:rsid w:val="00265F99"/>
    <w:rsid w:val="00266DA1"/>
    <w:rsid w:val="00273163"/>
    <w:rsid w:val="00275340"/>
    <w:rsid w:val="00277E8B"/>
    <w:rsid w:val="00280855"/>
    <w:rsid w:val="002832C7"/>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06B1"/>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2EFF"/>
    <w:rsid w:val="004C4C45"/>
    <w:rsid w:val="004C4DA6"/>
    <w:rsid w:val="004C753B"/>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3212"/>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3C"/>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8D6"/>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1E5"/>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97543"/>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8F5E87"/>
    <w:rsid w:val="008F7FE6"/>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1014"/>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AF61ED"/>
    <w:rsid w:val="00B0108E"/>
    <w:rsid w:val="00B01179"/>
    <w:rsid w:val="00B04EF1"/>
    <w:rsid w:val="00B05983"/>
    <w:rsid w:val="00B05CE7"/>
    <w:rsid w:val="00B11C5F"/>
    <w:rsid w:val="00B13E41"/>
    <w:rsid w:val="00B20946"/>
    <w:rsid w:val="00B2096A"/>
    <w:rsid w:val="00B22CAB"/>
    <w:rsid w:val="00B24CAF"/>
    <w:rsid w:val="00B27189"/>
    <w:rsid w:val="00B304F9"/>
    <w:rsid w:val="00B34FCC"/>
    <w:rsid w:val="00B412F0"/>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25C7"/>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3B9"/>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09CC"/>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4A3E"/>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6A07"/>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3B25"/>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097"/>
    <w:rsid w:val="00F801EC"/>
    <w:rsid w:val="00F826F6"/>
    <w:rsid w:val="00F861D4"/>
    <w:rsid w:val="00F86A9F"/>
    <w:rsid w:val="00F92C6E"/>
    <w:rsid w:val="00F935A8"/>
    <w:rsid w:val="00F96AD5"/>
    <w:rsid w:val="00F97AC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08D9"/>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5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543B9"/>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5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543B9"/>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611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740E-25B1-4635-B1BD-97BF8D6F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12</cp:revision>
  <cp:lastPrinted>2021-07-14T05:49:00Z</cp:lastPrinted>
  <dcterms:created xsi:type="dcterms:W3CDTF">2021-07-28T09:23:00Z</dcterms:created>
  <dcterms:modified xsi:type="dcterms:W3CDTF">2023-03-05T06:10:00Z</dcterms:modified>
</cp:coreProperties>
</file>